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E8037" w14:textId="3B3710E2" w:rsidR="006C1B88" w:rsidRPr="00EE29AB" w:rsidRDefault="006C1B88" w:rsidP="00EE29AB">
      <w:pPr>
        <w:pStyle w:val="Paragraphedeliste"/>
        <w:numPr>
          <w:ilvl w:val="0"/>
          <w:numId w:val="4"/>
        </w:numPr>
        <w:shd w:val="clear" w:color="auto" w:fill="CCCCCC"/>
        <w:tabs>
          <w:tab w:val="left" w:pos="5103"/>
        </w:tabs>
        <w:rPr>
          <w:rFonts w:ascii="Arial" w:hAnsi="Arial" w:cs="Arial"/>
          <w:b/>
          <w:color w:val="53341F"/>
          <w:sz w:val="20"/>
          <w:szCs w:val="20"/>
        </w:rPr>
      </w:pPr>
      <w:r w:rsidRPr="00EE29AB">
        <w:rPr>
          <w:rFonts w:ascii="Arial" w:hAnsi="Arial" w:cs="Arial"/>
          <w:b/>
          <w:color w:val="53341F"/>
          <w:sz w:val="20"/>
          <w:szCs w:val="20"/>
        </w:rPr>
        <w:t xml:space="preserve">Quelques rappels sur </w:t>
      </w:r>
      <w:r w:rsidR="00EE29AB">
        <w:rPr>
          <w:rFonts w:ascii="Arial" w:hAnsi="Arial" w:cs="Arial"/>
          <w:b/>
          <w:color w:val="53341F"/>
          <w:sz w:val="20"/>
          <w:szCs w:val="20"/>
        </w:rPr>
        <w:t>la démarche d’urbanisme durable</w:t>
      </w:r>
    </w:p>
    <w:p w14:paraId="18E9B15F" w14:textId="77777777" w:rsidR="006C1B88" w:rsidRPr="008B3B6A" w:rsidRDefault="006C1B88" w:rsidP="006C1B88">
      <w:pPr>
        <w:tabs>
          <w:tab w:val="left" w:pos="5103"/>
        </w:tabs>
        <w:ind w:left="1080"/>
        <w:rPr>
          <w:rFonts w:asciiTheme="minorHAnsi" w:hAnsiTheme="minorHAnsi"/>
          <w:b/>
          <w:sz w:val="18"/>
          <w:szCs w:val="18"/>
        </w:rPr>
      </w:pPr>
    </w:p>
    <w:p w14:paraId="584658DC" w14:textId="77777777" w:rsidR="006C1B88" w:rsidRPr="007E16A6" w:rsidRDefault="006C1B88" w:rsidP="006C1B88">
      <w:pPr>
        <w:numPr>
          <w:ilvl w:val="1"/>
          <w:numId w:val="4"/>
        </w:numPr>
        <w:tabs>
          <w:tab w:val="left" w:pos="5103"/>
        </w:tabs>
        <w:rPr>
          <w:rFonts w:ascii="Arial" w:hAnsi="Arial" w:cs="Arial"/>
          <w:b/>
          <w:color w:val="CC341F"/>
          <w:sz w:val="18"/>
          <w:szCs w:val="18"/>
          <w:u w:val="single"/>
        </w:rPr>
      </w:pPr>
      <w:r w:rsidRPr="007E16A6">
        <w:rPr>
          <w:rFonts w:ascii="Arial" w:hAnsi="Arial" w:cs="Arial"/>
          <w:b/>
          <w:color w:val="CC341F"/>
          <w:sz w:val="18"/>
          <w:szCs w:val="18"/>
          <w:u w:val="single"/>
        </w:rPr>
        <w:t>Définition et objectifs</w:t>
      </w:r>
    </w:p>
    <w:p w14:paraId="1DCBD77A" w14:textId="77777777" w:rsidR="006C1B88" w:rsidRPr="00930D0C" w:rsidRDefault="006C1B88" w:rsidP="006C1B88">
      <w:pPr>
        <w:jc w:val="both"/>
        <w:rPr>
          <w:rFonts w:asciiTheme="minorHAnsi" w:hAnsiTheme="minorHAnsi"/>
          <w:b/>
          <w:sz w:val="10"/>
          <w:szCs w:val="10"/>
        </w:rPr>
      </w:pPr>
    </w:p>
    <w:p w14:paraId="301617D9" w14:textId="2223FD4C" w:rsidR="006C1B88" w:rsidRPr="00930D0C" w:rsidRDefault="00EE29AB" w:rsidP="006C1B88">
      <w:pPr>
        <w:jc w:val="both"/>
        <w:rPr>
          <w:rFonts w:asciiTheme="minorHAnsi" w:hAnsiTheme="minorHAnsi" w:cs="Arial"/>
          <w:b/>
          <w:sz w:val="18"/>
          <w:szCs w:val="18"/>
        </w:rPr>
      </w:pPr>
      <w:r>
        <w:rPr>
          <w:rFonts w:asciiTheme="minorHAnsi" w:hAnsiTheme="minorHAnsi" w:cs="Arial"/>
          <w:b/>
          <w:sz w:val="18"/>
          <w:szCs w:val="18"/>
        </w:rPr>
        <w:t>La démarche d’urbanisme durable consiste à réaliser</w:t>
      </w:r>
      <w:r w:rsidR="006C1B88" w:rsidRPr="00930D0C">
        <w:rPr>
          <w:rFonts w:asciiTheme="minorHAnsi" w:hAnsiTheme="minorHAnsi" w:cs="Arial"/>
          <w:b/>
          <w:sz w:val="18"/>
          <w:szCs w:val="18"/>
        </w:rPr>
        <w:t xml:space="preserve"> une démarche d’aide à la décision pour </w:t>
      </w:r>
      <w:r w:rsidR="007A7A5E" w:rsidRPr="00930D0C">
        <w:rPr>
          <w:rFonts w:asciiTheme="minorHAnsi" w:hAnsiTheme="minorHAnsi" w:cs="Arial"/>
          <w:b/>
          <w:sz w:val="18"/>
          <w:szCs w:val="18"/>
        </w:rPr>
        <w:t>accompagner les</w:t>
      </w:r>
      <w:r w:rsidR="006C1B88" w:rsidRPr="00930D0C">
        <w:rPr>
          <w:rFonts w:asciiTheme="minorHAnsi" w:hAnsiTheme="minorHAnsi" w:cs="Arial"/>
          <w:b/>
          <w:sz w:val="18"/>
          <w:szCs w:val="18"/>
        </w:rPr>
        <w:t xml:space="preserve"> élus dans la prise en compte des</w:t>
      </w:r>
      <w:r w:rsidR="00917083">
        <w:rPr>
          <w:rFonts w:asciiTheme="minorHAnsi" w:hAnsiTheme="minorHAnsi" w:cs="Arial"/>
          <w:b/>
          <w:sz w:val="18"/>
          <w:szCs w:val="18"/>
        </w:rPr>
        <w:t xml:space="preserve"> différents enjeux de son </w:t>
      </w:r>
      <w:r w:rsidR="00796B2A">
        <w:rPr>
          <w:rFonts w:asciiTheme="minorHAnsi" w:hAnsiTheme="minorHAnsi" w:cs="Arial"/>
          <w:b/>
          <w:sz w:val="18"/>
          <w:szCs w:val="18"/>
        </w:rPr>
        <w:t>territoire</w:t>
      </w:r>
      <w:r w:rsidR="00122072" w:rsidRPr="00930D0C">
        <w:rPr>
          <w:rFonts w:asciiTheme="minorHAnsi" w:hAnsiTheme="minorHAnsi" w:cs="Arial"/>
          <w:b/>
          <w:sz w:val="18"/>
          <w:szCs w:val="18"/>
        </w:rPr>
        <w:t xml:space="preserve"> </w:t>
      </w:r>
      <w:r w:rsidR="006C1B88" w:rsidRPr="00930D0C">
        <w:rPr>
          <w:rFonts w:asciiTheme="minorHAnsi" w:hAnsiTheme="minorHAnsi" w:cs="Arial"/>
          <w:b/>
          <w:sz w:val="18"/>
          <w:szCs w:val="18"/>
        </w:rPr>
        <w:t>tout au long de la réalisation d’un projet d’aménagement ou de l’élaboration d’un document d’urbanisme.</w:t>
      </w:r>
    </w:p>
    <w:p w14:paraId="5A9D9FF8" w14:textId="77777777" w:rsidR="006C1B88" w:rsidRPr="008B3B6A" w:rsidRDefault="006C1B88" w:rsidP="006C1B88">
      <w:pPr>
        <w:jc w:val="both"/>
        <w:rPr>
          <w:rFonts w:asciiTheme="minorHAnsi" w:hAnsiTheme="minorHAnsi"/>
          <w:sz w:val="18"/>
          <w:szCs w:val="18"/>
        </w:rPr>
      </w:pPr>
    </w:p>
    <w:p w14:paraId="6C0ED983" w14:textId="494DC6F6" w:rsidR="006C1B88" w:rsidRPr="008B3B6A" w:rsidRDefault="00EE29AB" w:rsidP="006C1B88">
      <w:pPr>
        <w:jc w:val="both"/>
        <w:rPr>
          <w:rFonts w:asciiTheme="minorHAnsi" w:hAnsiTheme="minorHAnsi"/>
          <w:b/>
          <w:sz w:val="18"/>
          <w:szCs w:val="18"/>
        </w:rPr>
      </w:pPr>
      <w:r>
        <w:rPr>
          <w:rFonts w:asciiTheme="minorHAnsi" w:hAnsiTheme="minorHAnsi"/>
          <w:b/>
          <w:sz w:val="18"/>
          <w:szCs w:val="18"/>
        </w:rPr>
        <w:t>L’urbanisme durable</w:t>
      </w:r>
      <w:r w:rsidR="006C1B88" w:rsidRPr="008B3B6A">
        <w:rPr>
          <w:rFonts w:asciiTheme="minorHAnsi" w:hAnsiTheme="minorHAnsi"/>
          <w:b/>
          <w:sz w:val="18"/>
          <w:szCs w:val="18"/>
        </w:rPr>
        <w:t xml:space="preserve"> a pour objectifs :</w:t>
      </w:r>
    </w:p>
    <w:p w14:paraId="10BB706D" w14:textId="65B3547A" w:rsidR="006C1B88" w:rsidRPr="00930D0C" w:rsidRDefault="007A7A5E" w:rsidP="006C1B88">
      <w:pPr>
        <w:numPr>
          <w:ilvl w:val="0"/>
          <w:numId w:val="2"/>
        </w:numPr>
        <w:jc w:val="both"/>
        <w:rPr>
          <w:rFonts w:asciiTheme="minorHAnsi" w:hAnsiTheme="minorHAnsi"/>
          <w:sz w:val="18"/>
          <w:szCs w:val="18"/>
          <w:u w:val="single"/>
        </w:rPr>
      </w:pPr>
      <w:r w:rsidRPr="00930D0C">
        <w:rPr>
          <w:rFonts w:asciiTheme="minorHAnsi" w:hAnsiTheme="minorHAnsi"/>
          <w:sz w:val="18"/>
          <w:szCs w:val="18"/>
        </w:rPr>
        <w:t>D’assurer</w:t>
      </w:r>
      <w:r w:rsidR="006C1B88" w:rsidRPr="00930D0C">
        <w:rPr>
          <w:rFonts w:asciiTheme="minorHAnsi" w:hAnsiTheme="minorHAnsi"/>
          <w:sz w:val="18"/>
          <w:szCs w:val="18"/>
        </w:rPr>
        <w:t xml:space="preserve"> une animation et une sensibilisation de l’ensemble des acteurs pour créer une culture partagée autour des enjeux </w:t>
      </w:r>
      <w:r w:rsidR="00917083">
        <w:rPr>
          <w:rFonts w:asciiTheme="minorHAnsi" w:hAnsiTheme="minorHAnsi"/>
          <w:sz w:val="18"/>
          <w:szCs w:val="18"/>
        </w:rPr>
        <w:t xml:space="preserve">de territoire (équipements et espaces publics, transports et réseau viaire, activités et services…) pour un </w:t>
      </w:r>
      <w:r w:rsidR="006C1B88" w:rsidRPr="00930D0C">
        <w:rPr>
          <w:rFonts w:asciiTheme="minorHAnsi" w:hAnsiTheme="minorHAnsi"/>
          <w:sz w:val="18"/>
          <w:szCs w:val="18"/>
        </w:rPr>
        <w:t xml:space="preserve">développement durable, </w:t>
      </w:r>
    </w:p>
    <w:p w14:paraId="01D4C691" w14:textId="2A57692A" w:rsidR="006C1B88" w:rsidRPr="00930D0C" w:rsidRDefault="007A7A5E" w:rsidP="006C1B88">
      <w:pPr>
        <w:numPr>
          <w:ilvl w:val="0"/>
          <w:numId w:val="2"/>
        </w:numPr>
        <w:jc w:val="both"/>
        <w:rPr>
          <w:rFonts w:asciiTheme="minorHAnsi" w:hAnsiTheme="minorHAnsi"/>
          <w:sz w:val="18"/>
          <w:szCs w:val="18"/>
          <w:u w:val="single"/>
        </w:rPr>
      </w:pPr>
      <w:r w:rsidRPr="00930D0C">
        <w:rPr>
          <w:rFonts w:asciiTheme="minorHAnsi" w:hAnsiTheme="minorHAnsi"/>
          <w:sz w:val="18"/>
          <w:szCs w:val="18"/>
        </w:rPr>
        <w:t>D’inscrire</w:t>
      </w:r>
      <w:r w:rsidR="006C1B88" w:rsidRPr="00930D0C">
        <w:rPr>
          <w:rFonts w:asciiTheme="minorHAnsi" w:hAnsiTheme="minorHAnsi"/>
          <w:sz w:val="18"/>
          <w:szCs w:val="18"/>
        </w:rPr>
        <w:t xml:space="preserve"> le projet dans une démarche transversale, participative et évolutive, </w:t>
      </w:r>
    </w:p>
    <w:p w14:paraId="5AD2484B" w14:textId="388967D5" w:rsidR="006C1B88" w:rsidRPr="00930D0C" w:rsidRDefault="007A7A5E" w:rsidP="006C1B88">
      <w:pPr>
        <w:numPr>
          <w:ilvl w:val="0"/>
          <w:numId w:val="2"/>
        </w:numPr>
        <w:jc w:val="both"/>
        <w:rPr>
          <w:rFonts w:asciiTheme="minorHAnsi" w:hAnsiTheme="minorHAnsi"/>
          <w:sz w:val="18"/>
          <w:szCs w:val="18"/>
        </w:rPr>
      </w:pPr>
      <w:r w:rsidRPr="00930D0C">
        <w:rPr>
          <w:rFonts w:asciiTheme="minorHAnsi" w:hAnsiTheme="minorHAnsi"/>
          <w:sz w:val="18"/>
          <w:szCs w:val="18"/>
        </w:rPr>
        <w:t>D’aller</w:t>
      </w:r>
      <w:r w:rsidR="006C1B88" w:rsidRPr="00930D0C">
        <w:rPr>
          <w:rFonts w:asciiTheme="minorHAnsi" w:hAnsiTheme="minorHAnsi"/>
          <w:sz w:val="18"/>
          <w:szCs w:val="18"/>
        </w:rPr>
        <w:t xml:space="preserve"> plus loin que la réglementation en matière d’environnement et de développement durable.</w:t>
      </w:r>
    </w:p>
    <w:p w14:paraId="502C581D" w14:textId="77777777" w:rsidR="006C1B88" w:rsidRPr="008B3B6A" w:rsidRDefault="006C1B88" w:rsidP="006C1B88">
      <w:pPr>
        <w:tabs>
          <w:tab w:val="left" w:pos="5103"/>
        </w:tabs>
        <w:jc w:val="both"/>
        <w:rPr>
          <w:rFonts w:asciiTheme="minorHAnsi" w:hAnsiTheme="minorHAnsi"/>
          <w:sz w:val="18"/>
          <w:szCs w:val="18"/>
        </w:rPr>
      </w:pPr>
    </w:p>
    <w:p w14:paraId="503D2C79" w14:textId="7B969FCC" w:rsidR="006C1B88" w:rsidRPr="00930D0C" w:rsidRDefault="00EE29AB" w:rsidP="006C1B88">
      <w:pPr>
        <w:tabs>
          <w:tab w:val="left" w:pos="5103"/>
        </w:tabs>
        <w:jc w:val="both"/>
        <w:rPr>
          <w:rFonts w:asciiTheme="minorHAnsi" w:hAnsiTheme="minorHAnsi"/>
          <w:sz w:val="18"/>
          <w:szCs w:val="18"/>
        </w:rPr>
      </w:pPr>
      <w:r>
        <w:rPr>
          <w:rFonts w:asciiTheme="minorHAnsi" w:hAnsiTheme="minorHAnsi"/>
          <w:b/>
          <w:sz w:val="18"/>
          <w:szCs w:val="18"/>
        </w:rPr>
        <w:t>L’urbanisme durable</w:t>
      </w:r>
      <w:r w:rsidR="006C1B88" w:rsidRPr="00930D0C">
        <w:rPr>
          <w:rFonts w:asciiTheme="minorHAnsi" w:hAnsiTheme="minorHAnsi"/>
          <w:b/>
          <w:sz w:val="18"/>
          <w:szCs w:val="18"/>
        </w:rPr>
        <w:t xml:space="preserve"> </w:t>
      </w:r>
      <w:r w:rsidR="00122072" w:rsidRPr="00930D0C">
        <w:rPr>
          <w:rFonts w:asciiTheme="minorHAnsi" w:hAnsiTheme="minorHAnsi"/>
          <w:b/>
          <w:sz w:val="18"/>
          <w:szCs w:val="18"/>
        </w:rPr>
        <w:t xml:space="preserve">s'adapte aux différentes échelles du territoire, pour </w:t>
      </w:r>
      <w:r w:rsidR="006C1B88" w:rsidRPr="00930D0C">
        <w:rPr>
          <w:rFonts w:asciiTheme="minorHAnsi" w:hAnsiTheme="minorHAnsi"/>
          <w:b/>
          <w:sz w:val="18"/>
          <w:szCs w:val="18"/>
        </w:rPr>
        <w:t>accompagner l’élaboration</w:t>
      </w:r>
      <w:r w:rsidR="007A7A5E">
        <w:rPr>
          <w:rFonts w:asciiTheme="minorHAnsi" w:hAnsiTheme="minorHAnsi"/>
          <w:b/>
          <w:sz w:val="18"/>
          <w:szCs w:val="18"/>
        </w:rPr>
        <w:t xml:space="preserve"> et la révision</w:t>
      </w:r>
      <w:r w:rsidR="006C1B88" w:rsidRPr="00930D0C">
        <w:rPr>
          <w:rFonts w:asciiTheme="minorHAnsi" w:hAnsiTheme="minorHAnsi"/>
          <w:b/>
          <w:sz w:val="18"/>
          <w:szCs w:val="18"/>
        </w:rPr>
        <w:t xml:space="preserve"> des documents d’urbanisme</w:t>
      </w:r>
      <w:r w:rsidR="006C1B88" w:rsidRPr="00930D0C">
        <w:rPr>
          <w:rFonts w:asciiTheme="minorHAnsi" w:hAnsiTheme="minorHAnsi"/>
          <w:sz w:val="18"/>
          <w:szCs w:val="18"/>
        </w:rPr>
        <w:t xml:space="preserve"> (SCOT, PLU) comme</w:t>
      </w:r>
      <w:r w:rsidR="006C1B88" w:rsidRPr="00930D0C">
        <w:rPr>
          <w:rFonts w:asciiTheme="minorHAnsi" w:hAnsiTheme="minorHAnsi"/>
          <w:b/>
          <w:sz w:val="18"/>
          <w:szCs w:val="18"/>
        </w:rPr>
        <w:t xml:space="preserve"> la mise en œuvre d’opérations d’aménagement</w:t>
      </w:r>
      <w:r w:rsidR="006C1B88" w:rsidRPr="00930D0C">
        <w:rPr>
          <w:rFonts w:asciiTheme="minorHAnsi" w:hAnsiTheme="minorHAnsi"/>
          <w:sz w:val="18"/>
          <w:szCs w:val="18"/>
        </w:rPr>
        <w:t xml:space="preserve"> (ZAC, lotissements, opérations de renouvellement urbain,</w:t>
      </w:r>
      <w:r w:rsidR="006C1B88" w:rsidRPr="00930D0C">
        <w:rPr>
          <w:rFonts w:asciiTheme="minorHAnsi" w:hAnsiTheme="minorHAnsi"/>
          <w:sz w:val="22"/>
          <w:szCs w:val="22"/>
        </w:rPr>
        <w:t xml:space="preserve"> </w:t>
      </w:r>
      <w:r w:rsidR="006C1B88" w:rsidRPr="00930D0C">
        <w:rPr>
          <w:rFonts w:asciiTheme="minorHAnsi" w:hAnsiTheme="minorHAnsi"/>
          <w:sz w:val="18"/>
          <w:szCs w:val="18"/>
        </w:rPr>
        <w:t>zones d’activités économiques) et d’études urbaines (plan de référence, études de développement...).</w:t>
      </w:r>
    </w:p>
    <w:p w14:paraId="55DFF2ED" w14:textId="77777777" w:rsidR="006C1B88" w:rsidRPr="008B3B6A" w:rsidRDefault="006C1B88" w:rsidP="006C1B88">
      <w:pPr>
        <w:tabs>
          <w:tab w:val="left" w:pos="5103"/>
        </w:tabs>
        <w:rPr>
          <w:rFonts w:asciiTheme="minorHAnsi" w:hAnsiTheme="minorHAnsi"/>
          <w:b/>
          <w:sz w:val="18"/>
          <w:szCs w:val="18"/>
        </w:rPr>
      </w:pPr>
    </w:p>
    <w:p w14:paraId="228AC624" w14:textId="7AA15344" w:rsidR="00122072" w:rsidRDefault="00122072" w:rsidP="006C1B88">
      <w:pPr>
        <w:numPr>
          <w:ilvl w:val="1"/>
          <w:numId w:val="4"/>
        </w:numPr>
        <w:tabs>
          <w:tab w:val="left" w:pos="5103"/>
        </w:tabs>
        <w:rPr>
          <w:rFonts w:ascii="Arial" w:hAnsi="Arial" w:cs="Arial"/>
          <w:b/>
          <w:color w:val="CC341F"/>
          <w:sz w:val="18"/>
          <w:szCs w:val="18"/>
          <w:u w:val="single"/>
        </w:rPr>
      </w:pPr>
      <w:r>
        <w:rPr>
          <w:rFonts w:ascii="Arial" w:hAnsi="Arial" w:cs="Arial"/>
          <w:b/>
          <w:color w:val="CC341F"/>
          <w:sz w:val="18"/>
          <w:szCs w:val="18"/>
          <w:u w:val="single"/>
        </w:rPr>
        <w:t>Une méthode articulant 4 étapes clés</w:t>
      </w:r>
      <w:r w:rsidR="00E96711">
        <w:rPr>
          <w:rFonts w:ascii="Arial" w:hAnsi="Arial" w:cs="Arial"/>
          <w:b/>
          <w:color w:val="CC341F"/>
          <w:sz w:val="18"/>
          <w:szCs w:val="18"/>
          <w:u w:val="single"/>
        </w:rPr>
        <w:t xml:space="preserve"> …</w:t>
      </w:r>
    </w:p>
    <w:p w14:paraId="2BC15142" w14:textId="77777777" w:rsidR="00122072" w:rsidRPr="00930D0C" w:rsidRDefault="00122072" w:rsidP="00122072">
      <w:pPr>
        <w:tabs>
          <w:tab w:val="left" w:pos="5103"/>
        </w:tabs>
        <w:rPr>
          <w:rFonts w:asciiTheme="minorHAnsi" w:hAnsiTheme="minorHAnsi" w:cs="Arial"/>
          <w:b/>
          <w:sz w:val="10"/>
          <w:szCs w:val="10"/>
          <w:u w:val="single"/>
        </w:rPr>
      </w:pPr>
    </w:p>
    <w:p w14:paraId="74FCB78F" w14:textId="77777777" w:rsidR="003324DA" w:rsidRPr="003817A1" w:rsidRDefault="00416FD9" w:rsidP="00416FD9">
      <w:pPr>
        <w:pStyle w:val="Paragraphedeliste"/>
        <w:numPr>
          <w:ilvl w:val="0"/>
          <w:numId w:val="17"/>
        </w:numPr>
        <w:tabs>
          <w:tab w:val="left" w:pos="5103"/>
        </w:tabs>
        <w:rPr>
          <w:rFonts w:asciiTheme="minorHAnsi" w:hAnsiTheme="minorHAnsi" w:cs="Arial"/>
          <w:sz w:val="18"/>
          <w:szCs w:val="18"/>
        </w:rPr>
      </w:pPr>
      <w:r w:rsidRPr="003817A1">
        <w:rPr>
          <w:rFonts w:asciiTheme="minorHAnsi" w:hAnsiTheme="minorHAnsi" w:cs="Arial"/>
          <w:b/>
          <w:sz w:val="18"/>
          <w:szCs w:val="18"/>
        </w:rPr>
        <w:t>Vision :</w:t>
      </w:r>
      <w:r w:rsidRPr="003817A1">
        <w:rPr>
          <w:rFonts w:asciiTheme="minorHAnsi" w:hAnsiTheme="minorHAnsi" w:cs="Arial"/>
          <w:sz w:val="18"/>
          <w:szCs w:val="18"/>
        </w:rPr>
        <w:t xml:space="preserve"> "d'où l'on part" : </w:t>
      </w:r>
    </w:p>
    <w:p w14:paraId="5557627E" w14:textId="12C80913" w:rsidR="00122072" w:rsidRPr="003817A1" w:rsidRDefault="003324DA" w:rsidP="003324DA">
      <w:pPr>
        <w:pStyle w:val="Paragraphedeliste"/>
        <w:tabs>
          <w:tab w:val="left" w:pos="5103"/>
        </w:tabs>
        <w:ind w:left="927"/>
        <w:rPr>
          <w:rFonts w:asciiTheme="minorHAnsi" w:hAnsiTheme="minorHAnsi" w:cs="Arial"/>
          <w:sz w:val="18"/>
          <w:szCs w:val="18"/>
        </w:rPr>
      </w:pPr>
      <w:r w:rsidRPr="003817A1">
        <w:rPr>
          <w:rFonts w:asciiTheme="minorHAnsi" w:hAnsiTheme="minorHAnsi" w:cs="Arial"/>
          <w:sz w:val="18"/>
          <w:szCs w:val="18"/>
        </w:rPr>
        <w:t>D</w:t>
      </w:r>
      <w:r w:rsidR="00416FD9" w:rsidRPr="003817A1">
        <w:rPr>
          <w:rFonts w:asciiTheme="minorHAnsi" w:hAnsiTheme="minorHAnsi" w:cs="Arial"/>
          <w:sz w:val="18"/>
          <w:szCs w:val="18"/>
        </w:rPr>
        <w:t xml:space="preserve">étermination de la vision </w:t>
      </w:r>
      <w:r w:rsidR="006C43DF" w:rsidRPr="003817A1">
        <w:rPr>
          <w:rFonts w:asciiTheme="minorHAnsi" w:hAnsiTheme="minorHAnsi" w:cs="Arial"/>
          <w:sz w:val="18"/>
          <w:szCs w:val="18"/>
        </w:rPr>
        <w:t>politique</w:t>
      </w:r>
      <w:r w:rsidR="00416FD9" w:rsidRPr="003817A1">
        <w:rPr>
          <w:rFonts w:asciiTheme="minorHAnsi" w:hAnsiTheme="minorHAnsi" w:cs="Arial"/>
          <w:sz w:val="18"/>
          <w:szCs w:val="18"/>
        </w:rPr>
        <w:t xml:space="preserve"> et analyse croisée des enjeux et du territoire de projet</w:t>
      </w:r>
    </w:p>
    <w:p w14:paraId="43647F5C" w14:textId="77777777" w:rsidR="003324DA" w:rsidRPr="003817A1" w:rsidRDefault="00416FD9" w:rsidP="00416FD9">
      <w:pPr>
        <w:pStyle w:val="Paragraphedeliste"/>
        <w:numPr>
          <w:ilvl w:val="0"/>
          <w:numId w:val="17"/>
        </w:numPr>
        <w:tabs>
          <w:tab w:val="left" w:pos="5103"/>
        </w:tabs>
        <w:rPr>
          <w:rFonts w:asciiTheme="minorHAnsi" w:hAnsiTheme="minorHAnsi" w:cs="Arial"/>
          <w:sz w:val="18"/>
          <w:szCs w:val="18"/>
        </w:rPr>
      </w:pPr>
      <w:r w:rsidRPr="003817A1">
        <w:rPr>
          <w:rFonts w:asciiTheme="minorHAnsi" w:hAnsiTheme="minorHAnsi" w:cs="Arial"/>
          <w:b/>
          <w:sz w:val="18"/>
          <w:szCs w:val="18"/>
        </w:rPr>
        <w:t>Ambition :</w:t>
      </w:r>
      <w:r w:rsidRPr="003817A1">
        <w:rPr>
          <w:rFonts w:asciiTheme="minorHAnsi" w:hAnsiTheme="minorHAnsi" w:cs="Arial"/>
          <w:sz w:val="18"/>
          <w:szCs w:val="18"/>
        </w:rPr>
        <w:t xml:space="preserve"> "où veut-on aller ?" : </w:t>
      </w:r>
    </w:p>
    <w:p w14:paraId="1C0CEBAE" w14:textId="3651EE7F" w:rsidR="00416FD9" w:rsidRPr="003817A1" w:rsidRDefault="003324DA" w:rsidP="003324DA">
      <w:pPr>
        <w:pStyle w:val="Paragraphedeliste"/>
        <w:tabs>
          <w:tab w:val="left" w:pos="5103"/>
        </w:tabs>
        <w:ind w:left="927"/>
        <w:rPr>
          <w:rFonts w:asciiTheme="minorHAnsi" w:hAnsiTheme="minorHAnsi" w:cs="Arial"/>
          <w:sz w:val="18"/>
          <w:szCs w:val="18"/>
        </w:rPr>
      </w:pPr>
      <w:r w:rsidRPr="003817A1">
        <w:rPr>
          <w:rFonts w:asciiTheme="minorHAnsi" w:hAnsiTheme="minorHAnsi" w:cs="Arial"/>
          <w:sz w:val="18"/>
          <w:szCs w:val="18"/>
        </w:rPr>
        <w:t>C</w:t>
      </w:r>
      <w:r w:rsidR="00416FD9" w:rsidRPr="003817A1">
        <w:rPr>
          <w:rFonts w:asciiTheme="minorHAnsi" w:hAnsiTheme="minorHAnsi" w:cs="Arial"/>
          <w:sz w:val="18"/>
          <w:szCs w:val="18"/>
        </w:rPr>
        <w:t>hoix du niveau de traitement des enjeux et traduction en objectifs et en orientations pour le projet</w:t>
      </w:r>
    </w:p>
    <w:p w14:paraId="0037433A" w14:textId="77777777" w:rsidR="003324DA" w:rsidRPr="003817A1" w:rsidRDefault="00416FD9" w:rsidP="00416FD9">
      <w:pPr>
        <w:pStyle w:val="Paragraphedeliste"/>
        <w:numPr>
          <w:ilvl w:val="0"/>
          <w:numId w:val="17"/>
        </w:numPr>
        <w:tabs>
          <w:tab w:val="left" w:pos="5103"/>
        </w:tabs>
        <w:rPr>
          <w:rFonts w:asciiTheme="minorHAnsi" w:hAnsiTheme="minorHAnsi" w:cs="Arial"/>
          <w:sz w:val="18"/>
          <w:szCs w:val="18"/>
        </w:rPr>
      </w:pPr>
      <w:r w:rsidRPr="003817A1">
        <w:rPr>
          <w:rFonts w:asciiTheme="minorHAnsi" w:hAnsiTheme="minorHAnsi" w:cs="Arial"/>
          <w:b/>
          <w:sz w:val="18"/>
          <w:szCs w:val="18"/>
        </w:rPr>
        <w:t>Transcription :</w:t>
      </w:r>
      <w:r w:rsidRPr="003817A1">
        <w:rPr>
          <w:rFonts w:asciiTheme="minorHAnsi" w:hAnsiTheme="minorHAnsi" w:cs="Arial"/>
          <w:sz w:val="18"/>
          <w:szCs w:val="18"/>
        </w:rPr>
        <w:t xml:space="preserve"> "quels moyens veut-on se donner ?" : </w:t>
      </w:r>
    </w:p>
    <w:p w14:paraId="1C50BFED" w14:textId="3D7889B4" w:rsidR="00416FD9" w:rsidRPr="003817A1" w:rsidRDefault="003324DA" w:rsidP="003324DA">
      <w:pPr>
        <w:pStyle w:val="Paragraphedeliste"/>
        <w:tabs>
          <w:tab w:val="left" w:pos="5103"/>
        </w:tabs>
        <w:ind w:left="927"/>
        <w:rPr>
          <w:rFonts w:asciiTheme="minorHAnsi" w:hAnsiTheme="minorHAnsi" w:cs="Arial"/>
          <w:sz w:val="18"/>
          <w:szCs w:val="18"/>
        </w:rPr>
      </w:pPr>
      <w:r w:rsidRPr="003817A1">
        <w:rPr>
          <w:rFonts w:asciiTheme="minorHAnsi" w:hAnsiTheme="minorHAnsi" w:cs="Arial"/>
          <w:sz w:val="18"/>
          <w:szCs w:val="18"/>
        </w:rPr>
        <w:t>A</w:t>
      </w:r>
      <w:r w:rsidR="00416FD9" w:rsidRPr="003817A1">
        <w:rPr>
          <w:rFonts w:asciiTheme="minorHAnsi" w:hAnsiTheme="minorHAnsi" w:cs="Arial"/>
          <w:sz w:val="18"/>
          <w:szCs w:val="18"/>
        </w:rPr>
        <w:t>ssistance à la déclinaison spatiale, technique, réglementaire et contractuelle des objectifs et des orientations dans le projet</w:t>
      </w:r>
    </w:p>
    <w:p w14:paraId="544795C2" w14:textId="77777777" w:rsidR="003324DA" w:rsidRPr="003817A1" w:rsidRDefault="00416FD9" w:rsidP="00416FD9">
      <w:pPr>
        <w:pStyle w:val="Paragraphedeliste"/>
        <w:numPr>
          <w:ilvl w:val="0"/>
          <w:numId w:val="17"/>
        </w:numPr>
        <w:tabs>
          <w:tab w:val="left" w:pos="5103"/>
        </w:tabs>
        <w:rPr>
          <w:rFonts w:asciiTheme="minorHAnsi" w:hAnsiTheme="minorHAnsi" w:cs="Arial"/>
          <w:sz w:val="18"/>
          <w:szCs w:val="18"/>
        </w:rPr>
      </w:pPr>
      <w:r w:rsidRPr="003817A1">
        <w:rPr>
          <w:rFonts w:asciiTheme="minorHAnsi" w:hAnsiTheme="minorHAnsi" w:cs="Arial"/>
          <w:b/>
          <w:sz w:val="18"/>
          <w:szCs w:val="18"/>
        </w:rPr>
        <w:t>Concrétisation :</w:t>
      </w:r>
      <w:r w:rsidRPr="003817A1">
        <w:rPr>
          <w:rFonts w:asciiTheme="minorHAnsi" w:hAnsiTheme="minorHAnsi" w:cs="Arial"/>
          <w:sz w:val="18"/>
          <w:szCs w:val="18"/>
        </w:rPr>
        <w:t xml:space="preserve"> "quels accompagnements veut-on mettre en œuvre ?" : </w:t>
      </w:r>
    </w:p>
    <w:p w14:paraId="034DEA3F" w14:textId="3A4BF610" w:rsidR="00416FD9" w:rsidRPr="003817A1" w:rsidRDefault="003324DA" w:rsidP="003324DA">
      <w:pPr>
        <w:pStyle w:val="Paragraphedeliste"/>
        <w:tabs>
          <w:tab w:val="left" w:pos="5103"/>
        </w:tabs>
        <w:ind w:left="927"/>
        <w:rPr>
          <w:rFonts w:asciiTheme="minorHAnsi" w:hAnsiTheme="minorHAnsi" w:cs="Arial"/>
          <w:sz w:val="18"/>
          <w:szCs w:val="18"/>
        </w:rPr>
      </w:pPr>
      <w:r w:rsidRPr="003817A1">
        <w:rPr>
          <w:rFonts w:asciiTheme="minorHAnsi" w:hAnsiTheme="minorHAnsi" w:cs="Arial"/>
          <w:sz w:val="18"/>
          <w:szCs w:val="18"/>
        </w:rPr>
        <w:t>D</w:t>
      </w:r>
      <w:r w:rsidR="00416FD9" w:rsidRPr="003817A1">
        <w:rPr>
          <w:rFonts w:asciiTheme="minorHAnsi" w:hAnsiTheme="minorHAnsi" w:cs="Arial"/>
          <w:sz w:val="18"/>
          <w:szCs w:val="18"/>
        </w:rPr>
        <w:t>éfinition des mesures de suivi des projets et d'accompagnement des acteurs aux étapes ultérieures (mise en œuvre et réalisation)</w:t>
      </w:r>
    </w:p>
    <w:p w14:paraId="548B83AB" w14:textId="77777777" w:rsidR="00416FD9" w:rsidRPr="003817A1" w:rsidRDefault="00416FD9" w:rsidP="00416FD9">
      <w:pPr>
        <w:tabs>
          <w:tab w:val="left" w:pos="5103"/>
        </w:tabs>
        <w:ind w:left="567"/>
        <w:rPr>
          <w:rFonts w:asciiTheme="minorHAnsi" w:hAnsiTheme="minorHAnsi" w:cs="Arial"/>
          <w:sz w:val="18"/>
          <w:szCs w:val="18"/>
        </w:rPr>
      </w:pPr>
    </w:p>
    <w:p w14:paraId="0B774731" w14:textId="10B2FB4D" w:rsidR="006C1B88" w:rsidRPr="007E16A6" w:rsidRDefault="00E96711" w:rsidP="006C1B88">
      <w:pPr>
        <w:numPr>
          <w:ilvl w:val="1"/>
          <w:numId w:val="4"/>
        </w:numPr>
        <w:tabs>
          <w:tab w:val="left" w:pos="5103"/>
        </w:tabs>
        <w:rPr>
          <w:rFonts w:ascii="Arial" w:hAnsi="Arial" w:cs="Arial"/>
          <w:b/>
          <w:color w:val="CC341F"/>
          <w:sz w:val="18"/>
          <w:szCs w:val="18"/>
          <w:u w:val="single"/>
        </w:rPr>
      </w:pPr>
      <w:r>
        <w:rPr>
          <w:rFonts w:ascii="Arial" w:hAnsi="Arial" w:cs="Arial"/>
          <w:b/>
          <w:color w:val="CC341F"/>
          <w:sz w:val="18"/>
          <w:szCs w:val="18"/>
          <w:u w:val="single"/>
        </w:rPr>
        <w:t>… guidées par d</w:t>
      </w:r>
      <w:r w:rsidR="006C1B88" w:rsidRPr="007E16A6">
        <w:rPr>
          <w:rFonts w:ascii="Arial" w:hAnsi="Arial" w:cs="Arial"/>
          <w:b/>
          <w:color w:val="CC341F"/>
          <w:sz w:val="18"/>
          <w:szCs w:val="18"/>
          <w:u w:val="single"/>
        </w:rPr>
        <w:t>eux principes déterminants et transversaux</w:t>
      </w:r>
      <w:r w:rsidR="00EE29AB">
        <w:rPr>
          <w:rFonts w:ascii="Arial" w:hAnsi="Arial" w:cs="Arial"/>
          <w:b/>
          <w:color w:val="CC341F"/>
          <w:sz w:val="18"/>
          <w:szCs w:val="18"/>
          <w:u w:val="single"/>
        </w:rPr>
        <w:t xml:space="preserve"> </w:t>
      </w:r>
      <w:r w:rsidR="006C1B88" w:rsidRPr="007E16A6">
        <w:rPr>
          <w:rFonts w:ascii="Arial" w:hAnsi="Arial" w:cs="Arial"/>
          <w:b/>
          <w:color w:val="CC341F"/>
          <w:sz w:val="18"/>
          <w:szCs w:val="18"/>
          <w:u w:val="single"/>
        </w:rPr>
        <w:t xml:space="preserve">: la participation et l’évaluation </w:t>
      </w:r>
    </w:p>
    <w:p w14:paraId="79F2D526" w14:textId="77777777" w:rsidR="006C1B88" w:rsidRPr="00930D0C" w:rsidRDefault="006C1B88" w:rsidP="006C1B88">
      <w:pPr>
        <w:tabs>
          <w:tab w:val="left" w:pos="5103"/>
        </w:tabs>
        <w:jc w:val="both"/>
        <w:rPr>
          <w:rFonts w:asciiTheme="minorHAnsi" w:hAnsiTheme="minorHAnsi"/>
          <w:b/>
          <w:sz w:val="10"/>
          <w:szCs w:val="10"/>
        </w:rPr>
      </w:pPr>
    </w:p>
    <w:p w14:paraId="73E81567" w14:textId="2CB46F47" w:rsidR="006C1B88" w:rsidRPr="007E16A6" w:rsidRDefault="006C1B88" w:rsidP="006C1B88">
      <w:pPr>
        <w:tabs>
          <w:tab w:val="left" w:pos="5103"/>
        </w:tabs>
        <w:jc w:val="both"/>
        <w:rPr>
          <w:rFonts w:ascii="Cambria" w:hAnsi="Cambria"/>
          <w:b/>
          <w:sz w:val="18"/>
          <w:szCs w:val="18"/>
        </w:rPr>
      </w:pPr>
      <w:r w:rsidRPr="007E16A6">
        <w:rPr>
          <w:rFonts w:ascii="Cambria" w:hAnsi="Cambria"/>
          <w:b/>
          <w:sz w:val="18"/>
          <w:szCs w:val="18"/>
        </w:rPr>
        <w:t>L’animation : le fi</w:t>
      </w:r>
      <w:r w:rsidR="00EE29AB">
        <w:rPr>
          <w:rFonts w:ascii="Cambria" w:hAnsi="Cambria"/>
          <w:b/>
          <w:sz w:val="18"/>
          <w:szCs w:val="18"/>
        </w:rPr>
        <w:t>l conducteur de la démarche</w:t>
      </w:r>
      <w:r w:rsidRPr="007E16A6">
        <w:rPr>
          <w:rFonts w:ascii="Cambria" w:hAnsi="Cambria"/>
          <w:b/>
          <w:sz w:val="18"/>
          <w:szCs w:val="18"/>
        </w:rPr>
        <w:t>.</w:t>
      </w:r>
    </w:p>
    <w:p w14:paraId="298A0156" w14:textId="77777777" w:rsidR="006C1B88" w:rsidRPr="007E16A6" w:rsidRDefault="006C1B88" w:rsidP="006C1B88">
      <w:pPr>
        <w:numPr>
          <w:ilvl w:val="0"/>
          <w:numId w:val="2"/>
        </w:numPr>
        <w:jc w:val="both"/>
        <w:rPr>
          <w:rFonts w:ascii="Cambria" w:hAnsi="Cambria"/>
          <w:bCs/>
          <w:sz w:val="18"/>
          <w:szCs w:val="18"/>
        </w:rPr>
      </w:pPr>
      <w:r w:rsidRPr="007E16A6">
        <w:rPr>
          <w:rFonts w:ascii="Cambria" w:hAnsi="Cambria"/>
          <w:bCs/>
          <w:sz w:val="18"/>
          <w:szCs w:val="18"/>
        </w:rPr>
        <w:t xml:space="preserve">Elle doit permettre à la maîtrise d’ouvrage et aux parties prenantes d’appréhender et d’intégrer les enjeux globaux et locaux et de partager les choix faits en conséquence. </w:t>
      </w:r>
    </w:p>
    <w:p w14:paraId="2E620FE4" w14:textId="77777777" w:rsidR="006C1B88" w:rsidRPr="007E16A6" w:rsidRDefault="006C1B88" w:rsidP="006C1B88">
      <w:pPr>
        <w:numPr>
          <w:ilvl w:val="0"/>
          <w:numId w:val="2"/>
        </w:numPr>
        <w:jc w:val="both"/>
        <w:rPr>
          <w:rFonts w:ascii="Cambria" w:hAnsi="Cambria"/>
          <w:bCs/>
          <w:sz w:val="18"/>
          <w:szCs w:val="18"/>
        </w:rPr>
      </w:pPr>
      <w:r w:rsidRPr="007E16A6">
        <w:rPr>
          <w:rFonts w:ascii="Cambria" w:hAnsi="Cambria"/>
          <w:bCs/>
          <w:sz w:val="18"/>
          <w:szCs w:val="18"/>
        </w:rPr>
        <w:t>Elle doit garantir le partage et la compréhension des informations par tous (pour une meilleure adhésion), l’identification des interactions entre les différents domaines (approche transversale), l’élaboration et la hiérarchisation des enjeux, des objectifs et des préconisations.</w:t>
      </w:r>
    </w:p>
    <w:p w14:paraId="03087AE5" w14:textId="77777777" w:rsidR="006C1B88" w:rsidRPr="007E16A6" w:rsidRDefault="006C1B88" w:rsidP="006C1B88">
      <w:pPr>
        <w:tabs>
          <w:tab w:val="left" w:pos="5103"/>
        </w:tabs>
        <w:jc w:val="both"/>
        <w:rPr>
          <w:rFonts w:ascii="Cambria" w:hAnsi="Cambria"/>
          <w:b/>
          <w:sz w:val="18"/>
          <w:szCs w:val="18"/>
        </w:rPr>
      </w:pPr>
    </w:p>
    <w:p w14:paraId="775F473B" w14:textId="3E126C3B" w:rsidR="006C1B88" w:rsidRPr="007E16A6" w:rsidRDefault="006C1B88" w:rsidP="006C1B88">
      <w:pPr>
        <w:tabs>
          <w:tab w:val="left" w:pos="5103"/>
        </w:tabs>
        <w:jc w:val="both"/>
        <w:rPr>
          <w:rFonts w:ascii="Cambria" w:hAnsi="Cambria"/>
          <w:b/>
          <w:sz w:val="18"/>
          <w:szCs w:val="18"/>
        </w:rPr>
      </w:pPr>
      <w:r w:rsidRPr="007E16A6">
        <w:rPr>
          <w:rFonts w:ascii="Cambria" w:hAnsi="Cambria"/>
          <w:b/>
          <w:sz w:val="18"/>
          <w:szCs w:val="18"/>
        </w:rPr>
        <w:t xml:space="preserve">L’évaluation : </w:t>
      </w:r>
      <w:r w:rsidR="00EE29AB">
        <w:rPr>
          <w:rFonts w:ascii="Cambria" w:hAnsi="Cambria"/>
          <w:b/>
          <w:sz w:val="18"/>
          <w:szCs w:val="18"/>
        </w:rPr>
        <w:t>tout au long de la démarche</w:t>
      </w:r>
      <w:r w:rsidRPr="007E16A6">
        <w:rPr>
          <w:rFonts w:ascii="Cambria" w:hAnsi="Cambria"/>
          <w:b/>
          <w:sz w:val="18"/>
          <w:szCs w:val="18"/>
        </w:rPr>
        <w:t>.</w:t>
      </w:r>
    </w:p>
    <w:p w14:paraId="1D3C8A70" w14:textId="12F73186" w:rsidR="006C1B88" w:rsidRPr="007E16A6" w:rsidRDefault="006C1B88" w:rsidP="006C1B88">
      <w:pPr>
        <w:widowControl w:val="0"/>
        <w:autoSpaceDE w:val="0"/>
        <w:autoSpaceDN w:val="0"/>
        <w:adjustRightInd w:val="0"/>
        <w:rPr>
          <w:rFonts w:ascii="Cambria" w:hAnsi="Cambria" w:cs="Times"/>
          <w:sz w:val="18"/>
          <w:szCs w:val="18"/>
        </w:rPr>
      </w:pPr>
      <w:r w:rsidRPr="007E16A6">
        <w:rPr>
          <w:rFonts w:ascii="Cambria" w:hAnsi="Cambria" w:cs="Times"/>
          <w:sz w:val="18"/>
          <w:szCs w:val="18"/>
        </w:rPr>
        <w:t>Il s’agit d’él</w:t>
      </w:r>
      <w:r w:rsidR="007A7A5E">
        <w:rPr>
          <w:rFonts w:ascii="Cambria" w:hAnsi="Cambria" w:cs="Times"/>
          <w:sz w:val="18"/>
          <w:szCs w:val="18"/>
        </w:rPr>
        <w:t>aborer une grille d’évaluation d</w:t>
      </w:r>
      <w:r w:rsidR="007A7A5E" w:rsidRPr="007E16A6">
        <w:rPr>
          <w:rFonts w:ascii="Cambria" w:hAnsi="Cambria" w:cs="Times"/>
          <w:sz w:val="18"/>
          <w:szCs w:val="18"/>
        </w:rPr>
        <w:t>u</w:t>
      </w:r>
      <w:r w:rsidRPr="007E16A6">
        <w:rPr>
          <w:rFonts w:ascii="Cambria" w:hAnsi="Cambria" w:cs="Times"/>
          <w:sz w:val="18"/>
          <w:szCs w:val="18"/>
        </w:rPr>
        <w:t xml:space="preserve"> projet et qualifier les indicateurs, afin de mesurer «chemin faisant » l’efficacité et la pertinence : </w:t>
      </w:r>
    </w:p>
    <w:p w14:paraId="3697B9BD" w14:textId="3D95798D" w:rsidR="006C1B88" w:rsidRPr="007E16A6" w:rsidRDefault="007A7A5E" w:rsidP="006C1B88">
      <w:pPr>
        <w:pStyle w:val="Paragraphedeliste"/>
        <w:widowControl w:val="0"/>
        <w:numPr>
          <w:ilvl w:val="0"/>
          <w:numId w:val="2"/>
        </w:numPr>
        <w:autoSpaceDE w:val="0"/>
        <w:autoSpaceDN w:val="0"/>
        <w:adjustRightInd w:val="0"/>
        <w:spacing w:after="240"/>
        <w:rPr>
          <w:rFonts w:ascii="Cambria" w:hAnsi="Cambria"/>
          <w:bCs/>
          <w:sz w:val="18"/>
          <w:szCs w:val="18"/>
        </w:rPr>
      </w:pPr>
      <w:r w:rsidRPr="007E16A6">
        <w:rPr>
          <w:rFonts w:ascii="Cambria" w:hAnsi="Cambria"/>
          <w:bCs/>
          <w:sz w:val="18"/>
          <w:szCs w:val="18"/>
        </w:rPr>
        <w:t>Des</w:t>
      </w:r>
      <w:r w:rsidR="006C1B88" w:rsidRPr="007E16A6">
        <w:rPr>
          <w:rFonts w:ascii="Cambria" w:hAnsi="Cambria"/>
          <w:bCs/>
          <w:sz w:val="18"/>
          <w:szCs w:val="18"/>
        </w:rPr>
        <w:t xml:space="preserve"> réponses organisationnelles et techniques (spatiales, réglementaires, contractuelles) mises en œuvre pour atteindre les ambitions affichées, </w:t>
      </w:r>
    </w:p>
    <w:p w14:paraId="75BD5356" w14:textId="4CFF1608" w:rsidR="003817A1" w:rsidRDefault="007A7A5E" w:rsidP="006C1B88">
      <w:pPr>
        <w:pStyle w:val="Paragraphedeliste"/>
        <w:widowControl w:val="0"/>
        <w:numPr>
          <w:ilvl w:val="0"/>
          <w:numId w:val="2"/>
        </w:numPr>
        <w:autoSpaceDE w:val="0"/>
        <w:autoSpaceDN w:val="0"/>
        <w:adjustRightInd w:val="0"/>
        <w:spacing w:after="240"/>
        <w:rPr>
          <w:rFonts w:ascii="Cambria" w:hAnsi="Cambria"/>
          <w:bCs/>
          <w:sz w:val="18"/>
          <w:szCs w:val="18"/>
        </w:rPr>
      </w:pPr>
      <w:r w:rsidRPr="007E16A6">
        <w:rPr>
          <w:rFonts w:ascii="Cambria" w:hAnsi="Cambria"/>
          <w:bCs/>
          <w:sz w:val="18"/>
          <w:szCs w:val="18"/>
        </w:rPr>
        <w:t>Des</w:t>
      </w:r>
      <w:r w:rsidR="006C1B88" w:rsidRPr="007E16A6">
        <w:rPr>
          <w:rFonts w:ascii="Cambria" w:hAnsi="Cambria"/>
          <w:bCs/>
          <w:sz w:val="18"/>
          <w:szCs w:val="18"/>
        </w:rPr>
        <w:t xml:space="preserve"> modalités d’accompagnement des acteurs qui auront en charge leur mise en application ou leur réalisation.</w:t>
      </w:r>
    </w:p>
    <w:p w14:paraId="574C459E" w14:textId="0DA22841" w:rsidR="006C1B88" w:rsidRPr="007E16A6" w:rsidRDefault="003817A1" w:rsidP="00C65CCE">
      <w:pPr>
        <w:rPr>
          <w:rFonts w:ascii="Cambria" w:hAnsi="Cambria" w:cs="Times"/>
          <w:sz w:val="18"/>
          <w:szCs w:val="18"/>
        </w:rPr>
      </w:pPr>
      <w:r>
        <w:rPr>
          <w:rFonts w:ascii="Cambria" w:hAnsi="Cambria"/>
          <w:bCs/>
          <w:sz w:val="18"/>
          <w:szCs w:val="18"/>
        </w:rPr>
        <w:br w:type="page"/>
      </w:r>
    </w:p>
    <w:p w14:paraId="7B32F59C" w14:textId="77777777" w:rsidR="006C1B88" w:rsidRPr="007E16A6" w:rsidRDefault="006C1B88" w:rsidP="006C1B88">
      <w:pPr>
        <w:numPr>
          <w:ilvl w:val="1"/>
          <w:numId w:val="4"/>
        </w:numPr>
        <w:tabs>
          <w:tab w:val="left" w:pos="5103"/>
        </w:tabs>
        <w:rPr>
          <w:rFonts w:ascii="Arial" w:hAnsi="Arial" w:cs="Arial"/>
          <w:b/>
          <w:color w:val="CC341F"/>
          <w:sz w:val="18"/>
          <w:szCs w:val="18"/>
          <w:u w:val="single"/>
        </w:rPr>
      </w:pPr>
      <w:r w:rsidRPr="007E16A6">
        <w:rPr>
          <w:rFonts w:ascii="Arial" w:hAnsi="Arial" w:cs="Arial"/>
          <w:b/>
          <w:color w:val="CC341F"/>
          <w:sz w:val="18"/>
          <w:szCs w:val="18"/>
          <w:u w:val="single"/>
        </w:rPr>
        <w:lastRenderedPageBreak/>
        <w:t xml:space="preserve">Un élargissement des volets thématiques pour répondre aux finalités du développement durable </w:t>
      </w:r>
    </w:p>
    <w:p w14:paraId="6D056D1C" w14:textId="77777777" w:rsidR="006C1B88" w:rsidRPr="00930D0C" w:rsidRDefault="006C1B88" w:rsidP="006C1B88">
      <w:pPr>
        <w:widowControl w:val="0"/>
        <w:autoSpaceDE w:val="0"/>
        <w:autoSpaceDN w:val="0"/>
        <w:adjustRightInd w:val="0"/>
        <w:rPr>
          <w:rFonts w:asciiTheme="minorHAnsi" w:hAnsiTheme="minorHAnsi"/>
          <w:b/>
          <w:color w:val="800000"/>
          <w:sz w:val="10"/>
          <w:szCs w:val="10"/>
        </w:rPr>
      </w:pPr>
    </w:p>
    <w:p w14:paraId="0437CCBA" w14:textId="332811C0" w:rsidR="006C1B88" w:rsidRDefault="006C1B88" w:rsidP="006C1B88">
      <w:pPr>
        <w:widowControl w:val="0"/>
        <w:autoSpaceDE w:val="0"/>
        <w:autoSpaceDN w:val="0"/>
        <w:adjustRightInd w:val="0"/>
        <w:jc w:val="both"/>
        <w:rPr>
          <w:rFonts w:asciiTheme="minorHAnsi" w:hAnsiTheme="minorHAnsi"/>
          <w:bCs/>
          <w:sz w:val="18"/>
          <w:szCs w:val="18"/>
        </w:rPr>
      </w:pPr>
      <w:r w:rsidRPr="00395FAA">
        <w:rPr>
          <w:rFonts w:asciiTheme="minorHAnsi" w:hAnsiTheme="minorHAnsi"/>
          <w:sz w:val="18"/>
          <w:szCs w:val="18"/>
        </w:rPr>
        <w:t xml:space="preserve">La prestation repose sur le traitement </w:t>
      </w:r>
      <w:r w:rsidRPr="00395FAA">
        <w:rPr>
          <w:rFonts w:asciiTheme="minorHAnsi" w:hAnsiTheme="minorHAnsi"/>
          <w:bCs/>
          <w:sz w:val="18"/>
          <w:szCs w:val="18"/>
        </w:rPr>
        <w:t>de volets thématiques reliés aux principales orientations du Grenelle de l’environnement, pour répondre aux finalités du développement durable dans l’urbanisme.</w:t>
      </w:r>
    </w:p>
    <w:p w14:paraId="1F1D8497" w14:textId="77777777" w:rsidR="00A9209E" w:rsidRDefault="00A9209E" w:rsidP="006C1B88">
      <w:pPr>
        <w:widowControl w:val="0"/>
        <w:autoSpaceDE w:val="0"/>
        <w:autoSpaceDN w:val="0"/>
        <w:adjustRightInd w:val="0"/>
        <w:jc w:val="both"/>
        <w:rPr>
          <w:rFonts w:asciiTheme="minorHAnsi" w:hAnsiTheme="minorHAnsi"/>
          <w:bCs/>
          <w:sz w:val="18"/>
          <w:szCs w:val="18"/>
        </w:rPr>
      </w:pPr>
    </w:p>
    <w:p w14:paraId="7B323674" w14:textId="77777777" w:rsidR="00A9209E" w:rsidRPr="003817A1" w:rsidRDefault="00A9209E" w:rsidP="006C1B88">
      <w:pPr>
        <w:widowControl w:val="0"/>
        <w:autoSpaceDE w:val="0"/>
        <w:autoSpaceDN w:val="0"/>
        <w:adjustRightInd w:val="0"/>
        <w:jc w:val="both"/>
        <w:rPr>
          <w:rFonts w:asciiTheme="minorHAnsi" w:hAnsiTheme="minorHAnsi"/>
          <w:b/>
          <w:bCs/>
          <w:sz w:val="18"/>
          <w:szCs w:val="18"/>
        </w:rPr>
      </w:pPr>
      <w:r w:rsidRPr="003817A1">
        <w:rPr>
          <w:rFonts w:asciiTheme="minorHAnsi" w:hAnsiTheme="minorHAnsi"/>
          <w:b/>
          <w:bCs/>
          <w:sz w:val="18"/>
          <w:szCs w:val="18"/>
        </w:rPr>
        <w:t xml:space="preserve">Ces volets portent notamment sur </w:t>
      </w:r>
    </w:p>
    <w:p w14:paraId="7FE03C82" w14:textId="7C78BCC5" w:rsidR="00A9209E" w:rsidRDefault="007A7A5E" w:rsidP="00A9209E">
      <w:pPr>
        <w:pStyle w:val="Paragraphedeliste"/>
        <w:widowControl w:val="0"/>
        <w:numPr>
          <w:ilvl w:val="0"/>
          <w:numId w:val="2"/>
        </w:numPr>
        <w:autoSpaceDE w:val="0"/>
        <w:autoSpaceDN w:val="0"/>
        <w:adjustRightInd w:val="0"/>
        <w:jc w:val="both"/>
        <w:rPr>
          <w:rFonts w:asciiTheme="minorHAnsi" w:hAnsiTheme="minorHAnsi"/>
          <w:bCs/>
          <w:sz w:val="18"/>
          <w:szCs w:val="18"/>
        </w:rPr>
      </w:pPr>
      <w:r w:rsidRPr="00A9209E">
        <w:rPr>
          <w:rFonts w:asciiTheme="minorHAnsi" w:hAnsiTheme="minorHAnsi"/>
          <w:bCs/>
          <w:sz w:val="18"/>
          <w:szCs w:val="18"/>
        </w:rPr>
        <w:t>La</w:t>
      </w:r>
      <w:r w:rsidR="00A9209E" w:rsidRPr="00A9209E">
        <w:rPr>
          <w:rFonts w:asciiTheme="minorHAnsi" w:hAnsiTheme="minorHAnsi"/>
          <w:bCs/>
          <w:sz w:val="18"/>
          <w:szCs w:val="18"/>
        </w:rPr>
        <w:t xml:space="preserve"> limitation des déplacements et le développement des modes alternatifs, </w:t>
      </w:r>
    </w:p>
    <w:p w14:paraId="01C31F0D" w14:textId="23A61872" w:rsidR="00A9209E" w:rsidRDefault="007A7A5E" w:rsidP="00A9209E">
      <w:pPr>
        <w:pStyle w:val="Paragraphedeliste"/>
        <w:widowControl w:val="0"/>
        <w:numPr>
          <w:ilvl w:val="0"/>
          <w:numId w:val="2"/>
        </w:numPr>
        <w:autoSpaceDE w:val="0"/>
        <w:autoSpaceDN w:val="0"/>
        <w:adjustRightInd w:val="0"/>
        <w:jc w:val="both"/>
        <w:rPr>
          <w:rFonts w:asciiTheme="minorHAnsi" w:hAnsiTheme="minorHAnsi"/>
          <w:bCs/>
          <w:sz w:val="18"/>
          <w:szCs w:val="18"/>
        </w:rPr>
      </w:pPr>
      <w:r w:rsidRPr="00A9209E">
        <w:rPr>
          <w:rFonts w:asciiTheme="minorHAnsi" w:hAnsiTheme="minorHAnsi"/>
          <w:bCs/>
          <w:sz w:val="18"/>
          <w:szCs w:val="18"/>
        </w:rPr>
        <w:t>La</w:t>
      </w:r>
      <w:r w:rsidR="00A9209E" w:rsidRPr="23A61872">
        <w:rPr>
          <w:rFonts w:asciiTheme="minorHAnsi" w:eastAsiaTheme="minorEastAsia" w:hAnsiTheme="minorHAnsi" w:cstheme="minorBidi"/>
          <w:sz w:val="18"/>
          <w:szCs w:val="18"/>
        </w:rPr>
        <w:t xml:space="preserve"> gestion globale de l'assainissement</w:t>
      </w:r>
      <w:r w:rsidR="23A61872" w:rsidRPr="23A61872">
        <w:rPr>
          <w:rFonts w:asciiTheme="minorHAnsi" w:eastAsiaTheme="minorEastAsia" w:hAnsiTheme="minorHAnsi" w:cstheme="minorBidi"/>
          <w:sz w:val="18"/>
          <w:szCs w:val="18"/>
        </w:rPr>
        <w:t xml:space="preserve">, </w:t>
      </w:r>
      <w:r w:rsidR="23A61872" w:rsidRPr="00EA4194">
        <w:rPr>
          <w:rFonts w:asciiTheme="minorHAnsi" w:eastAsiaTheme="minorEastAsia" w:hAnsiTheme="minorHAnsi" w:cstheme="minorBidi"/>
          <w:sz w:val="18"/>
          <w:szCs w:val="18"/>
        </w:rPr>
        <w:t>des eaux de ruissellement</w:t>
      </w:r>
      <w:r w:rsidR="00A9209E" w:rsidRPr="23A61872">
        <w:rPr>
          <w:rFonts w:asciiTheme="minorHAnsi" w:eastAsiaTheme="minorEastAsia" w:hAnsiTheme="minorHAnsi" w:cstheme="minorBidi"/>
          <w:sz w:val="18"/>
          <w:szCs w:val="18"/>
        </w:rPr>
        <w:t xml:space="preserve"> et des ressources en eau, </w:t>
      </w:r>
    </w:p>
    <w:p w14:paraId="7531159B" w14:textId="4F744910" w:rsidR="00A9209E" w:rsidRDefault="007A7A5E" w:rsidP="00A9209E">
      <w:pPr>
        <w:pStyle w:val="Paragraphedeliste"/>
        <w:widowControl w:val="0"/>
        <w:numPr>
          <w:ilvl w:val="0"/>
          <w:numId w:val="2"/>
        </w:numPr>
        <w:autoSpaceDE w:val="0"/>
        <w:autoSpaceDN w:val="0"/>
        <w:adjustRightInd w:val="0"/>
        <w:jc w:val="both"/>
        <w:rPr>
          <w:rFonts w:asciiTheme="minorHAnsi" w:hAnsiTheme="minorHAnsi"/>
          <w:bCs/>
          <w:sz w:val="18"/>
          <w:szCs w:val="18"/>
        </w:rPr>
      </w:pPr>
      <w:r w:rsidRPr="00A9209E">
        <w:rPr>
          <w:rFonts w:asciiTheme="minorHAnsi" w:hAnsiTheme="minorHAnsi"/>
          <w:bCs/>
          <w:sz w:val="18"/>
          <w:szCs w:val="18"/>
        </w:rPr>
        <w:t>L’amélioration</w:t>
      </w:r>
      <w:r w:rsidR="00A9209E">
        <w:rPr>
          <w:rFonts w:asciiTheme="minorHAnsi" w:hAnsiTheme="minorHAnsi"/>
          <w:bCs/>
          <w:sz w:val="18"/>
          <w:szCs w:val="18"/>
        </w:rPr>
        <w:t xml:space="preserve"> des performances énergétiques des bâtiments et des îlots ou quartiers,</w:t>
      </w:r>
    </w:p>
    <w:p w14:paraId="2D3415B0" w14:textId="00A1E574" w:rsidR="00A9209E" w:rsidRDefault="007A7A5E" w:rsidP="00A9209E">
      <w:pPr>
        <w:pStyle w:val="Paragraphedeliste"/>
        <w:widowControl w:val="0"/>
        <w:numPr>
          <w:ilvl w:val="0"/>
          <w:numId w:val="2"/>
        </w:numPr>
        <w:autoSpaceDE w:val="0"/>
        <w:autoSpaceDN w:val="0"/>
        <w:adjustRightInd w:val="0"/>
        <w:jc w:val="both"/>
        <w:rPr>
          <w:rFonts w:asciiTheme="minorHAnsi" w:hAnsiTheme="minorHAnsi"/>
          <w:bCs/>
          <w:sz w:val="18"/>
          <w:szCs w:val="18"/>
        </w:rPr>
      </w:pPr>
      <w:r>
        <w:rPr>
          <w:rFonts w:asciiTheme="minorHAnsi" w:hAnsiTheme="minorHAnsi"/>
          <w:bCs/>
          <w:sz w:val="18"/>
          <w:szCs w:val="18"/>
        </w:rPr>
        <w:t>La</w:t>
      </w:r>
      <w:r w:rsidR="00A9209E">
        <w:rPr>
          <w:rFonts w:asciiTheme="minorHAnsi" w:hAnsiTheme="minorHAnsi"/>
          <w:bCs/>
          <w:sz w:val="18"/>
          <w:szCs w:val="18"/>
        </w:rPr>
        <w:t xml:space="preserve"> gestion des déchets,</w:t>
      </w:r>
    </w:p>
    <w:p w14:paraId="63A27FDD" w14:textId="5F7C48F1" w:rsidR="00A9209E" w:rsidRDefault="007A7A5E" w:rsidP="00A9209E">
      <w:pPr>
        <w:pStyle w:val="Paragraphedeliste"/>
        <w:widowControl w:val="0"/>
        <w:numPr>
          <w:ilvl w:val="0"/>
          <w:numId w:val="2"/>
        </w:numPr>
        <w:autoSpaceDE w:val="0"/>
        <w:autoSpaceDN w:val="0"/>
        <w:adjustRightInd w:val="0"/>
        <w:jc w:val="both"/>
        <w:rPr>
          <w:rFonts w:asciiTheme="minorHAnsi" w:hAnsiTheme="minorHAnsi"/>
          <w:bCs/>
          <w:sz w:val="18"/>
          <w:szCs w:val="18"/>
        </w:rPr>
      </w:pPr>
      <w:r>
        <w:rPr>
          <w:rFonts w:asciiTheme="minorHAnsi" w:hAnsiTheme="minorHAnsi"/>
          <w:bCs/>
          <w:sz w:val="18"/>
          <w:szCs w:val="18"/>
        </w:rPr>
        <w:t>La</w:t>
      </w:r>
      <w:r w:rsidR="00A9209E">
        <w:rPr>
          <w:rFonts w:asciiTheme="minorHAnsi" w:hAnsiTheme="minorHAnsi"/>
          <w:bCs/>
          <w:sz w:val="18"/>
          <w:szCs w:val="18"/>
        </w:rPr>
        <w:t xml:space="preserve"> protection contre les nuisances lumineuses et sonores,</w:t>
      </w:r>
    </w:p>
    <w:p w14:paraId="1E1EADA6" w14:textId="155F6FD7" w:rsidR="00A9209E" w:rsidRDefault="007A7A5E" w:rsidP="00A9209E">
      <w:pPr>
        <w:pStyle w:val="Paragraphedeliste"/>
        <w:widowControl w:val="0"/>
        <w:numPr>
          <w:ilvl w:val="0"/>
          <w:numId w:val="2"/>
        </w:numPr>
        <w:autoSpaceDE w:val="0"/>
        <w:autoSpaceDN w:val="0"/>
        <w:adjustRightInd w:val="0"/>
        <w:jc w:val="both"/>
        <w:rPr>
          <w:rFonts w:asciiTheme="minorHAnsi" w:hAnsiTheme="minorHAnsi"/>
          <w:bCs/>
          <w:sz w:val="18"/>
          <w:szCs w:val="18"/>
        </w:rPr>
      </w:pPr>
      <w:r>
        <w:rPr>
          <w:rFonts w:asciiTheme="minorHAnsi" w:hAnsiTheme="minorHAnsi"/>
          <w:bCs/>
          <w:sz w:val="18"/>
          <w:szCs w:val="18"/>
        </w:rPr>
        <w:t>La</w:t>
      </w:r>
      <w:r w:rsidR="00A9209E">
        <w:rPr>
          <w:rFonts w:asciiTheme="minorHAnsi" w:hAnsiTheme="minorHAnsi"/>
          <w:bCs/>
          <w:sz w:val="18"/>
          <w:szCs w:val="18"/>
        </w:rPr>
        <w:t xml:space="preserve"> valorisation des sols et sites pollués,</w:t>
      </w:r>
    </w:p>
    <w:p w14:paraId="19F86D15" w14:textId="2832CB2A" w:rsidR="00A9209E" w:rsidRPr="00A9209E" w:rsidRDefault="007A7A5E" w:rsidP="00A9209E">
      <w:pPr>
        <w:pStyle w:val="Paragraphedeliste"/>
        <w:widowControl w:val="0"/>
        <w:numPr>
          <w:ilvl w:val="0"/>
          <w:numId w:val="2"/>
        </w:numPr>
        <w:autoSpaceDE w:val="0"/>
        <w:autoSpaceDN w:val="0"/>
        <w:adjustRightInd w:val="0"/>
        <w:jc w:val="both"/>
        <w:rPr>
          <w:rFonts w:asciiTheme="minorHAnsi" w:hAnsiTheme="minorHAnsi"/>
          <w:bCs/>
          <w:sz w:val="18"/>
          <w:szCs w:val="18"/>
        </w:rPr>
      </w:pPr>
      <w:r>
        <w:rPr>
          <w:rFonts w:asciiTheme="minorHAnsi" w:hAnsiTheme="minorHAnsi"/>
          <w:bCs/>
          <w:sz w:val="18"/>
          <w:szCs w:val="18"/>
        </w:rPr>
        <w:t>L’intégration</w:t>
      </w:r>
      <w:r w:rsidR="00A9209E">
        <w:rPr>
          <w:rFonts w:asciiTheme="minorHAnsi" w:hAnsiTheme="minorHAnsi"/>
          <w:bCs/>
          <w:sz w:val="18"/>
          <w:szCs w:val="18"/>
        </w:rPr>
        <w:t xml:space="preserve"> de la nature</w:t>
      </w:r>
    </w:p>
    <w:p w14:paraId="4BEB4204" w14:textId="77777777" w:rsidR="006C1B88" w:rsidRPr="00E96711" w:rsidRDefault="006C1B88" w:rsidP="006C1B88">
      <w:pPr>
        <w:pStyle w:val="Corpsdetexte"/>
        <w:rPr>
          <w:rFonts w:asciiTheme="minorHAnsi" w:hAnsiTheme="minorHAnsi"/>
          <w:sz w:val="18"/>
          <w:szCs w:val="18"/>
        </w:rPr>
      </w:pPr>
    </w:p>
    <w:p w14:paraId="1B506CEC" w14:textId="60317178" w:rsidR="006C1B88" w:rsidRPr="003817A1" w:rsidRDefault="006C1B88" w:rsidP="006C1B88">
      <w:pPr>
        <w:numPr>
          <w:ilvl w:val="0"/>
          <w:numId w:val="4"/>
        </w:numPr>
        <w:shd w:val="clear" w:color="auto" w:fill="CCCCCC"/>
        <w:tabs>
          <w:tab w:val="left" w:pos="5103"/>
        </w:tabs>
        <w:rPr>
          <w:rFonts w:ascii="Arial" w:hAnsi="Arial" w:cs="Arial"/>
          <w:b/>
          <w:color w:val="53341F"/>
          <w:sz w:val="20"/>
          <w:szCs w:val="20"/>
        </w:rPr>
      </w:pPr>
      <w:r w:rsidRPr="003817A1">
        <w:rPr>
          <w:rFonts w:ascii="Arial" w:hAnsi="Arial" w:cs="Arial"/>
          <w:b/>
          <w:color w:val="53341F"/>
          <w:sz w:val="20"/>
          <w:szCs w:val="20"/>
        </w:rPr>
        <w:t xml:space="preserve">Les modalités de mise en œuvre de la démarche </w:t>
      </w:r>
      <w:r w:rsidR="00EE29AB">
        <w:rPr>
          <w:rFonts w:ascii="Arial" w:hAnsi="Arial" w:cs="Arial"/>
          <w:b/>
          <w:color w:val="53341F"/>
          <w:sz w:val="20"/>
          <w:szCs w:val="20"/>
        </w:rPr>
        <w:t>d’urbanisme durable</w:t>
      </w:r>
      <w:r w:rsidRPr="003817A1">
        <w:rPr>
          <w:rFonts w:ascii="Arial" w:hAnsi="Arial" w:cs="Arial"/>
          <w:b/>
          <w:color w:val="53341F"/>
          <w:sz w:val="20"/>
          <w:szCs w:val="20"/>
        </w:rPr>
        <w:t xml:space="preserve"> </w:t>
      </w:r>
      <w:r w:rsidR="006C43DF">
        <w:rPr>
          <w:rFonts w:ascii="Arial" w:hAnsi="Arial" w:cs="Arial"/>
          <w:b/>
          <w:color w:val="53341F"/>
          <w:sz w:val="20"/>
          <w:szCs w:val="20"/>
        </w:rPr>
        <w:t>en Guadeloupe</w:t>
      </w:r>
    </w:p>
    <w:p w14:paraId="776F4890" w14:textId="77777777" w:rsidR="006C1B88" w:rsidRPr="00930D0C" w:rsidRDefault="006C1B88" w:rsidP="006C1B88">
      <w:pPr>
        <w:jc w:val="both"/>
        <w:rPr>
          <w:sz w:val="16"/>
          <w:szCs w:val="16"/>
        </w:rPr>
      </w:pPr>
    </w:p>
    <w:p w14:paraId="033FAA50" w14:textId="77777777" w:rsidR="006C1B88" w:rsidRPr="008F69E1" w:rsidRDefault="006C1B88" w:rsidP="006C1B88">
      <w:pPr>
        <w:numPr>
          <w:ilvl w:val="1"/>
          <w:numId w:val="4"/>
        </w:numPr>
        <w:tabs>
          <w:tab w:val="left" w:pos="5103"/>
        </w:tabs>
        <w:rPr>
          <w:rFonts w:ascii="Arial" w:hAnsi="Arial" w:cs="Arial"/>
          <w:b/>
          <w:color w:val="CC341F"/>
          <w:sz w:val="18"/>
          <w:szCs w:val="18"/>
          <w:u w:val="single"/>
        </w:rPr>
      </w:pPr>
      <w:r w:rsidRPr="007E16A6">
        <w:rPr>
          <w:rFonts w:ascii="Arial" w:hAnsi="Arial" w:cs="Arial"/>
          <w:b/>
          <w:color w:val="CC341F"/>
          <w:sz w:val="18"/>
          <w:szCs w:val="18"/>
          <w:u w:val="single"/>
        </w:rPr>
        <w:t>Une volonté politique affirmée</w:t>
      </w:r>
    </w:p>
    <w:p w14:paraId="19536C0E" w14:textId="77777777" w:rsidR="00930D0C" w:rsidRPr="00930D0C" w:rsidRDefault="00930D0C" w:rsidP="00930D0C">
      <w:pPr>
        <w:spacing w:before="60"/>
        <w:jc w:val="both"/>
        <w:rPr>
          <w:rFonts w:asciiTheme="minorHAnsi" w:hAnsiTheme="minorHAnsi"/>
          <w:b/>
          <w:bCs/>
          <w:sz w:val="10"/>
          <w:szCs w:val="10"/>
        </w:rPr>
      </w:pPr>
    </w:p>
    <w:p w14:paraId="31C495CA" w14:textId="2D3A8554" w:rsidR="00A9209E" w:rsidRDefault="006C1B88" w:rsidP="00930D0C">
      <w:pPr>
        <w:spacing w:before="60"/>
        <w:jc w:val="both"/>
        <w:rPr>
          <w:rFonts w:asciiTheme="minorHAnsi" w:hAnsiTheme="minorHAnsi"/>
          <w:bCs/>
          <w:sz w:val="18"/>
          <w:szCs w:val="18"/>
        </w:rPr>
      </w:pPr>
      <w:r w:rsidRPr="00A9209E">
        <w:rPr>
          <w:rFonts w:asciiTheme="minorHAnsi" w:hAnsiTheme="minorHAnsi"/>
          <w:b/>
          <w:bCs/>
          <w:sz w:val="18"/>
          <w:szCs w:val="18"/>
        </w:rPr>
        <w:t>L’</w:t>
      </w:r>
      <w:r w:rsidR="00EE29AB">
        <w:rPr>
          <w:rFonts w:asciiTheme="minorHAnsi" w:hAnsiTheme="minorHAnsi"/>
          <w:b/>
          <w:bCs/>
          <w:sz w:val="18"/>
          <w:szCs w:val="18"/>
        </w:rPr>
        <w:t>urbanisme durable</w:t>
      </w:r>
      <w:r w:rsidRPr="008F69E1">
        <w:rPr>
          <w:rFonts w:asciiTheme="minorHAnsi" w:hAnsiTheme="minorHAnsi"/>
          <w:bCs/>
          <w:sz w:val="18"/>
          <w:szCs w:val="18"/>
        </w:rPr>
        <w:t xml:space="preserve"> </w:t>
      </w:r>
      <w:r w:rsidRPr="007E16A6">
        <w:rPr>
          <w:rFonts w:asciiTheme="minorHAnsi" w:hAnsiTheme="minorHAnsi"/>
          <w:bCs/>
          <w:sz w:val="18"/>
          <w:szCs w:val="18"/>
        </w:rPr>
        <w:t xml:space="preserve">est une démarche pédagogique qui </w:t>
      </w:r>
      <w:r w:rsidRPr="00A9209E">
        <w:rPr>
          <w:rFonts w:asciiTheme="minorHAnsi" w:hAnsiTheme="minorHAnsi"/>
          <w:b/>
          <w:bCs/>
          <w:sz w:val="18"/>
          <w:szCs w:val="18"/>
        </w:rPr>
        <w:t>demande une implication forte de la part de la maîtrise d’ouvrage</w:t>
      </w:r>
      <w:r w:rsidRPr="007E16A6">
        <w:rPr>
          <w:rFonts w:asciiTheme="minorHAnsi" w:hAnsiTheme="minorHAnsi"/>
          <w:bCs/>
          <w:sz w:val="18"/>
          <w:szCs w:val="18"/>
        </w:rPr>
        <w:t xml:space="preserve">, </w:t>
      </w:r>
      <w:r w:rsidRPr="00A9209E">
        <w:rPr>
          <w:rFonts w:asciiTheme="minorHAnsi" w:hAnsiTheme="minorHAnsi"/>
          <w:b/>
          <w:bCs/>
          <w:sz w:val="18"/>
          <w:szCs w:val="18"/>
        </w:rPr>
        <w:t>notamment des élus</w:t>
      </w:r>
      <w:r w:rsidR="00A9209E">
        <w:rPr>
          <w:rFonts w:asciiTheme="minorHAnsi" w:hAnsiTheme="minorHAnsi"/>
          <w:bCs/>
          <w:sz w:val="18"/>
          <w:szCs w:val="18"/>
        </w:rPr>
        <w:t>, en termes de pilotage et de suivi de la démarche.</w:t>
      </w:r>
    </w:p>
    <w:p w14:paraId="529E2DE4" w14:textId="77777777" w:rsidR="00930D0C" w:rsidRDefault="00930D0C" w:rsidP="00930D0C">
      <w:pPr>
        <w:spacing w:before="60"/>
        <w:jc w:val="both"/>
        <w:rPr>
          <w:rFonts w:asciiTheme="minorHAnsi" w:hAnsiTheme="minorHAnsi"/>
          <w:b/>
          <w:bCs/>
          <w:sz w:val="18"/>
          <w:szCs w:val="18"/>
        </w:rPr>
      </w:pPr>
    </w:p>
    <w:p w14:paraId="3C75650D" w14:textId="1261F26E" w:rsidR="006C1B88" w:rsidRPr="00930D0C" w:rsidRDefault="006C1B88" w:rsidP="00930D0C">
      <w:pPr>
        <w:spacing w:before="60"/>
        <w:jc w:val="both"/>
        <w:rPr>
          <w:rFonts w:asciiTheme="minorHAnsi" w:hAnsiTheme="minorHAnsi"/>
          <w:b/>
          <w:bCs/>
          <w:sz w:val="18"/>
          <w:szCs w:val="18"/>
        </w:rPr>
      </w:pPr>
      <w:r w:rsidRPr="00930D0C">
        <w:rPr>
          <w:rFonts w:asciiTheme="minorHAnsi" w:hAnsiTheme="minorHAnsi"/>
          <w:b/>
          <w:bCs/>
          <w:sz w:val="18"/>
          <w:szCs w:val="18"/>
        </w:rPr>
        <w:t>La collectivité doit donc affirmer sa volonté de s’y engager. Elle précisera dans le cah</w:t>
      </w:r>
      <w:r w:rsidR="00930D0C" w:rsidRPr="00930D0C">
        <w:rPr>
          <w:rFonts w:asciiTheme="minorHAnsi" w:hAnsiTheme="minorHAnsi"/>
          <w:b/>
          <w:bCs/>
          <w:sz w:val="18"/>
          <w:szCs w:val="18"/>
        </w:rPr>
        <w:t>ier des charges de consultation</w:t>
      </w:r>
      <w:r w:rsidRPr="00930D0C">
        <w:rPr>
          <w:rFonts w:asciiTheme="minorHAnsi" w:hAnsiTheme="minorHAnsi"/>
          <w:b/>
          <w:sz w:val="18"/>
          <w:szCs w:val="18"/>
        </w:rPr>
        <w:t xml:space="preserve"> : </w:t>
      </w:r>
    </w:p>
    <w:p w14:paraId="7EB28115" w14:textId="23A75DB6" w:rsidR="006C1B88" w:rsidRPr="008F69E1" w:rsidRDefault="007A7A5E" w:rsidP="003817A1">
      <w:pPr>
        <w:numPr>
          <w:ilvl w:val="0"/>
          <w:numId w:val="2"/>
        </w:numPr>
        <w:tabs>
          <w:tab w:val="clear" w:pos="360"/>
          <w:tab w:val="left" w:pos="426"/>
        </w:tabs>
        <w:spacing w:before="60"/>
        <w:ind w:left="426" w:hanging="426"/>
        <w:jc w:val="both"/>
        <w:rPr>
          <w:rFonts w:asciiTheme="minorHAnsi" w:hAnsiTheme="minorHAnsi"/>
          <w:sz w:val="18"/>
          <w:szCs w:val="18"/>
        </w:rPr>
      </w:pPr>
      <w:r w:rsidRPr="007E16A6">
        <w:rPr>
          <w:rFonts w:asciiTheme="minorHAnsi" w:hAnsiTheme="minorHAnsi"/>
          <w:b/>
          <w:i/>
          <w:sz w:val="18"/>
          <w:szCs w:val="18"/>
        </w:rPr>
        <w:t>Le</w:t>
      </w:r>
      <w:r w:rsidR="006C1B88" w:rsidRPr="007E16A6">
        <w:rPr>
          <w:rFonts w:asciiTheme="minorHAnsi" w:hAnsiTheme="minorHAnsi"/>
          <w:b/>
          <w:i/>
          <w:sz w:val="18"/>
          <w:szCs w:val="18"/>
        </w:rPr>
        <w:t xml:space="preserve"> contexte général de la commune</w:t>
      </w:r>
      <w:r w:rsidR="00930D0C">
        <w:rPr>
          <w:rFonts w:asciiTheme="minorHAnsi" w:hAnsiTheme="minorHAnsi"/>
          <w:sz w:val="18"/>
          <w:szCs w:val="18"/>
        </w:rPr>
        <w:t xml:space="preserve"> : </w:t>
      </w:r>
      <w:r w:rsidR="006C1B88" w:rsidRPr="007E16A6">
        <w:rPr>
          <w:rFonts w:asciiTheme="minorHAnsi" w:hAnsiTheme="minorHAnsi"/>
          <w:sz w:val="18"/>
          <w:szCs w:val="18"/>
        </w:rPr>
        <w:t xml:space="preserve">projets, orientations </w:t>
      </w:r>
      <w:r w:rsidR="00930D0C">
        <w:rPr>
          <w:rFonts w:asciiTheme="minorHAnsi" w:hAnsiTheme="minorHAnsi"/>
          <w:sz w:val="18"/>
          <w:szCs w:val="18"/>
        </w:rPr>
        <w:t>en matière d’environnement etc.</w:t>
      </w:r>
      <w:r w:rsidR="006C1B88" w:rsidRPr="007E16A6">
        <w:rPr>
          <w:rFonts w:asciiTheme="minorHAnsi" w:hAnsiTheme="minorHAnsi"/>
          <w:sz w:val="18"/>
          <w:szCs w:val="18"/>
        </w:rPr>
        <w:t xml:space="preserve">, </w:t>
      </w:r>
    </w:p>
    <w:p w14:paraId="210EFFE9" w14:textId="3EDDD45F" w:rsidR="006C1B88" w:rsidRPr="008F69E1" w:rsidRDefault="007A7A5E" w:rsidP="003817A1">
      <w:pPr>
        <w:numPr>
          <w:ilvl w:val="0"/>
          <w:numId w:val="2"/>
        </w:numPr>
        <w:tabs>
          <w:tab w:val="clear" w:pos="360"/>
          <w:tab w:val="left" w:pos="426"/>
          <w:tab w:val="left" w:pos="900"/>
        </w:tabs>
        <w:spacing w:before="60"/>
        <w:ind w:left="426" w:hanging="426"/>
        <w:jc w:val="both"/>
        <w:rPr>
          <w:rFonts w:asciiTheme="minorHAnsi" w:hAnsiTheme="minorHAnsi"/>
          <w:sz w:val="18"/>
          <w:szCs w:val="18"/>
        </w:rPr>
      </w:pPr>
      <w:r w:rsidRPr="007E16A6">
        <w:rPr>
          <w:rFonts w:asciiTheme="minorHAnsi" w:hAnsiTheme="minorHAnsi"/>
          <w:b/>
          <w:i/>
          <w:sz w:val="18"/>
          <w:szCs w:val="18"/>
        </w:rPr>
        <w:t>Les</w:t>
      </w:r>
      <w:r w:rsidR="006C1B88" w:rsidRPr="007E16A6">
        <w:rPr>
          <w:rFonts w:asciiTheme="minorHAnsi" w:hAnsiTheme="minorHAnsi"/>
          <w:b/>
          <w:i/>
          <w:sz w:val="18"/>
          <w:szCs w:val="18"/>
        </w:rPr>
        <w:t xml:space="preserve"> éléments nécessaires à la bonne compréhension du processus d’organisation du projet</w:t>
      </w:r>
      <w:r w:rsidR="00930D0C">
        <w:rPr>
          <w:rFonts w:asciiTheme="minorHAnsi" w:hAnsiTheme="minorHAnsi"/>
          <w:sz w:val="18"/>
          <w:szCs w:val="18"/>
        </w:rPr>
        <w:t xml:space="preserve"> : </w:t>
      </w:r>
      <w:r w:rsidR="006C1B88" w:rsidRPr="007E16A6">
        <w:rPr>
          <w:rFonts w:asciiTheme="minorHAnsi" w:hAnsiTheme="minorHAnsi"/>
          <w:sz w:val="18"/>
          <w:szCs w:val="18"/>
        </w:rPr>
        <w:t>ambition, état d’avancement, étude</w:t>
      </w:r>
      <w:r w:rsidR="00930D0C">
        <w:rPr>
          <w:rFonts w:asciiTheme="minorHAnsi" w:hAnsiTheme="minorHAnsi"/>
          <w:sz w:val="18"/>
          <w:szCs w:val="18"/>
        </w:rPr>
        <w:t>s réalisées, intervenants, etc.</w:t>
      </w:r>
      <w:r w:rsidR="006C1B88" w:rsidRPr="007E16A6">
        <w:rPr>
          <w:rFonts w:asciiTheme="minorHAnsi" w:hAnsiTheme="minorHAnsi"/>
          <w:sz w:val="18"/>
          <w:szCs w:val="18"/>
        </w:rPr>
        <w:t>,</w:t>
      </w:r>
    </w:p>
    <w:p w14:paraId="577C5C18" w14:textId="057157F9" w:rsidR="006C1B88" w:rsidRPr="008F69E1" w:rsidRDefault="007A7A5E" w:rsidP="003817A1">
      <w:pPr>
        <w:numPr>
          <w:ilvl w:val="0"/>
          <w:numId w:val="2"/>
        </w:numPr>
        <w:tabs>
          <w:tab w:val="clear" w:pos="360"/>
          <w:tab w:val="left" w:pos="426"/>
          <w:tab w:val="left" w:pos="900"/>
        </w:tabs>
        <w:spacing w:before="60"/>
        <w:ind w:left="426" w:hanging="426"/>
        <w:jc w:val="both"/>
        <w:rPr>
          <w:rFonts w:asciiTheme="minorHAnsi" w:hAnsiTheme="minorHAnsi"/>
          <w:sz w:val="18"/>
          <w:szCs w:val="18"/>
        </w:rPr>
      </w:pPr>
      <w:r w:rsidRPr="007E16A6">
        <w:rPr>
          <w:rFonts w:asciiTheme="minorHAnsi" w:hAnsiTheme="minorHAnsi"/>
          <w:b/>
          <w:i/>
          <w:sz w:val="18"/>
          <w:szCs w:val="18"/>
        </w:rPr>
        <w:t>Les</w:t>
      </w:r>
      <w:r w:rsidR="006C1B88" w:rsidRPr="007E16A6">
        <w:rPr>
          <w:rFonts w:asciiTheme="minorHAnsi" w:hAnsiTheme="minorHAnsi"/>
          <w:b/>
          <w:i/>
          <w:sz w:val="18"/>
          <w:szCs w:val="18"/>
        </w:rPr>
        <w:t xml:space="preserve"> éléments nécessaires à la compréhension du contexte du projet</w:t>
      </w:r>
      <w:r w:rsidR="00930D0C">
        <w:rPr>
          <w:rFonts w:asciiTheme="minorHAnsi" w:hAnsiTheme="minorHAnsi"/>
          <w:sz w:val="18"/>
          <w:szCs w:val="18"/>
        </w:rPr>
        <w:t xml:space="preserve"> : </w:t>
      </w:r>
      <w:r w:rsidR="006C1B88" w:rsidRPr="007E16A6">
        <w:rPr>
          <w:rFonts w:asciiTheme="minorHAnsi" w:hAnsiTheme="minorHAnsi"/>
          <w:sz w:val="18"/>
          <w:szCs w:val="18"/>
        </w:rPr>
        <w:t xml:space="preserve">description de la zone et son articulation avec le territoire, principales données techniques, enjeux environnementaux déjà identifiés, </w:t>
      </w:r>
      <w:r w:rsidR="00930D0C">
        <w:rPr>
          <w:rFonts w:asciiTheme="minorHAnsi" w:hAnsiTheme="minorHAnsi"/>
          <w:sz w:val="18"/>
          <w:szCs w:val="18"/>
        </w:rPr>
        <w:t>contraintes réglementaires etc.</w:t>
      </w:r>
    </w:p>
    <w:p w14:paraId="58E5E560" w14:textId="0DFD01C7" w:rsidR="006C1B88" w:rsidRPr="008F69E1" w:rsidRDefault="007A7A5E" w:rsidP="003817A1">
      <w:pPr>
        <w:numPr>
          <w:ilvl w:val="0"/>
          <w:numId w:val="2"/>
        </w:numPr>
        <w:tabs>
          <w:tab w:val="clear" w:pos="360"/>
          <w:tab w:val="left" w:pos="426"/>
          <w:tab w:val="left" w:pos="900"/>
        </w:tabs>
        <w:spacing w:before="60"/>
        <w:ind w:left="426" w:hanging="426"/>
        <w:jc w:val="both"/>
        <w:rPr>
          <w:rFonts w:asciiTheme="minorHAnsi" w:hAnsiTheme="minorHAnsi"/>
          <w:b/>
          <w:sz w:val="18"/>
          <w:szCs w:val="18"/>
        </w:rPr>
      </w:pPr>
      <w:r w:rsidRPr="007E16A6">
        <w:rPr>
          <w:rFonts w:asciiTheme="minorHAnsi" w:hAnsiTheme="minorHAnsi"/>
          <w:b/>
          <w:i/>
          <w:sz w:val="18"/>
          <w:szCs w:val="18"/>
        </w:rPr>
        <w:t>Sa</w:t>
      </w:r>
      <w:r w:rsidR="006C1B88" w:rsidRPr="007E16A6">
        <w:rPr>
          <w:rFonts w:asciiTheme="minorHAnsi" w:hAnsiTheme="minorHAnsi"/>
          <w:b/>
          <w:i/>
          <w:sz w:val="18"/>
          <w:szCs w:val="18"/>
        </w:rPr>
        <w:t xml:space="preserve"> volonté de s’engager dans une démarche </w:t>
      </w:r>
      <w:r w:rsidR="00EE29AB">
        <w:rPr>
          <w:rFonts w:asciiTheme="minorHAnsi" w:hAnsiTheme="minorHAnsi"/>
          <w:b/>
          <w:i/>
          <w:sz w:val="18"/>
          <w:szCs w:val="18"/>
        </w:rPr>
        <w:t xml:space="preserve">d’urbanisme durable </w:t>
      </w:r>
      <w:r w:rsidR="006C1B88" w:rsidRPr="007E16A6">
        <w:rPr>
          <w:rFonts w:asciiTheme="minorHAnsi" w:hAnsiTheme="minorHAnsi"/>
          <w:b/>
          <w:i/>
          <w:sz w:val="18"/>
          <w:szCs w:val="18"/>
        </w:rPr>
        <w:t>pour son projet</w:t>
      </w:r>
    </w:p>
    <w:p w14:paraId="069D79DB" w14:textId="5E167E3B" w:rsidR="006C1B88" w:rsidRPr="007E16A6" w:rsidRDefault="007A7A5E" w:rsidP="003817A1">
      <w:pPr>
        <w:numPr>
          <w:ilvl w:val="0"/>
          <w:numId w:val="2"/>
        </w:numPr>
        <w:tabs>
          <w:tab w:val="clear" w:pos="360"/>
          <w:tab w:val="left" w:pos="426"/>
          <w:tab w:val="left" w:pos="900"/>
        </w:tabs>
        <w:spacing w:before="60"/>
        <w:ind w:left="426" w:hanging="426"/>
        <w:jc w:val="both"/>
        <w:rPr>
          <w:rFonts w:asciiTheme="minorHAnsi" w:hAnsiTheme="minorHAnsi"/>
          <w:b/>
          <w:sz w:val="18"/>
          <w:szCs w:val="18"/>
        </w:rPr>
      </w:pPr>
      <w:r>
        <w:rPr>
          <w:rFonts w:asciiTheme="minorHAnsi" w:hAnsiTheme="minorHAnsi"/>
          <w:b/>
          <w:i/>
          <w:sz w:val="18"/>
          <w:szCs w:val="18"/>
        </w:rPr>
        <w:t>L’élu</w:t>
      </w:r>
      <w:r w:rsidR="006C1B88" w:rsidRPr="007E16A6">
        <w:rPr>
          <w:rFonts w:asciiTheme="minorHAnsi" w:hAnsiTheme="minorHAnsi"/>
          <w:b/>
          <w:i/>
          <w:sz w:val="18"/>
          <w:szCs w:val="18"/>
        </w:rPr>
        <w:t xml:space="preserve"> ou l</w:t>
      </w:r>
      <w:r w:rsidR="00EE29AB">
        <w:rPr>
          <w:rFonts w:asciiTheme="minorHAnsi" w:hAnsiTheme="minorHAnsi"/>
          <w:b/>
          <w:i/>
          <w:sz w:val="18"/>
          <w:szCs w:val="18"/>
        </w:rPr>
        <w:t>es élus référents pour suivre la démarche</w:t>
      </w:r>
      <w:r w:rsidR="00A9209E">
        <w:rPr>
          <w:rFonts w:asciiTheme="minorHAnsi" w:hAnsiTheme="minorHAnsi"/>
          <w:b/>
          <w:i/>
          <w:sz w:val="18"/>
          <w:szCs w:val="18"/>
        </w:rPr>
        <w:t xml:space="preserve"> ainsi que le chef de projet</w:t>
      </w:r>
    </w:p>
    <w:p w14:paraId="62588233" w14:textId="77777777" w:rsidR="006C1B88" w:rsidRPr="007E16A6" w:rsidRDefault="006C1B88" w:rsidP="006C1B88">
      <w:pPr>
        <w:tabs>
          <w:tab w:val="left" w:pos="1620"/>
        </w:tabs>
        <w:jc w:val="both"/>
        <w:rPr>
          <w:rFonts w:asciiTheme="minorHAnsi" w:hAnsiTheme="minorHAnsi"/>
          <w:b/>
          <w:sz w:val="18"/>
          <w:szCs w:val="18"/>
        </w:rPr>
      </w:pPr>
    </w:p>
    <w:p w14:paraId="7887CED7" w14:textId="77777777" w:rsidR="006C1B88" w:rsidRPr="008F69E1" w:rsidRDefault="006C1B88" w:rsidP="006C1B88">
      <w:pPr>
        <w:numPr>
          <w:ilvl w:val="1"/>
          <w:numId w:val="4"/>
        </w:numPr>
        <w:tabs>
          <w:tab w:val="left" w:pos="5103"/>
        </w:tabs>
        <w:rPr>
          <w:rFonts w:ascii="Arial" w:hAnsi="Arial" w:cs="Arial"/>
          <w:b/>
          <w:color w:val="CC341F"/>
          <w:sz w:val="18"/>
          <w:szCs w:val="18"/>
          <w:u w:val="single"/>
        </w:rPr>
      </w:pPr>
      <w:r w:rsidRPr="007E16A6">
        <w:rPr>
          <w:rFonts w:ascii="Arial" w:hAnsi="Arial" w:cs="Arial"/>
          <w:b/>
          <w:color w:val="CC341F"/>
          <w:sz w:val="18"/>
          <w:szCs w:val="18"/>
          <w:u w:val="single"/>
        </w:rPr>
        <w:t>Une mission d’animation en Assistance à Maîtrise d’Ouvrage</w:t>
      </w:r>
    </w:p>
    <w:p w14:paraId="306521F7" w14:textId="77777777" w:rsidR="00930D0C" w:rsidRPr="00930D0C" w:rsidRDefault="00930D0C" w:rsidP="00C65CCE">
      <w:pPr>
        <w:tabs>
          <w:tab w:val="left" w:pos="426"/>
        </w:tabs>
        <w:spacing w:before="60"/>
        <w:ind w:left="426" w:hanging="426"/>
        <w:jc w:val="both"/>
        <w:rPr>
          <w:rFonts w:asciiTheme="minorHAnsi" w:hAnsiTheme="minorHAnsi"/>
          <w:bCs/>
          <w:sz w:val="10"/>
          <w:szCs w:val="10"/>
        </w:rPr>
      </w:pPr>
    </w:p>
    <w:p w14:paraId="0D171907" w14:textId="15BFAEF1" w:rsidR="006C1B88" w:rsidRPr="008F69E1" w:rsidRDefault="00EE29AB" w:rsidP="00C65CCE">
      <w:pPr>
        <w:tabs>
          <w:tab w:val="left" w:pos="426"/>
        </w:tabs>
        <w:spacing w:before="60"/>
        <w:ind w:left="426" w:hanging="426"/>
        <w:jc w:val="both"/>
        <w:rPr>
          <w:rFonts w:asciiTheme="minorHAnsi" w:hAnsiTheme="minorHAnsi"/>
          <w:bCs/>
          <w:sz w:val="18"/>
          <w:szCs w:val="18"/>
        </w:rPr>
      </w:pPr>
      <w:r>
        <w:rPr>
          <w:rFonts w:asciiTheme="minorHAnsi" w:hAnsiTheme="minorHAnsi"/>
          <w:bCs/>
          <w:sz w:val="18"/>
          <w:szCs w:val="18"/>
        </w:rPr>
        <w:t>La démarche d’urbanisme durable</w:t>
      </w:r>
      <w:r w:rsidRPr="008F69E1">
        <w:rPr>
          <w:rFonts w:asciiTheme="minorHAnsi" w:hAnsiTheme="minorHAnsi"/>
          <w:bCs/>
          <w:sz w:val="18"/>
          <w:szCs w:val="18"/>
        </w:rPr>
        <w:t xml:space="preserve"> est</w:t>
      </w:r>
      <w:r w:rsidR="006C1B88" w:rsidRPr="008F69E1">
        <w:rPr>
          <w:rFonts w:asciiTheme="minorHAnsi" w:hAnsiTheme="minorHAnsi"/>
          <w:bCs/>
          <w:sz w:val="18"/>
          <w:szCs w:val="18"/>
        </w:rPr>
        <w:t xml:space="preserve"> une mission d’assistance à maîtrise d’ouvrage, à ce titre :</w:t>
      </w:r>
    </w:p>
    <w:p w14:paraId="4A27CC07" w14:textId="59CD0835" w:rsidR="006C1B88" w:rsidRPr="00930D0C" w:rsidRDefault="007A7A5E" w:rsidP="00C65CCE">
      <w:pPr>
        <w:numPr>
          <w:ilvl w:val="0"/>
          <w:numId w:val="2"/>
        </w:numPr>
        <w:tabs>
          <w:tab w:val="clear" w:pos="360"/>
          <w:tab w:val="left" w:pos="426"/>
          <w:tab w:val="left" w:pos="900"/>
        </w:tabs>
        <w:ind w:left="426" w:hanging="426"/>
        <w:jc w:val="both"/>
        <w:rPr>
          <w:rFonts w:asciiTheme="minorHAnsi" w:hAnsiTheme="minorHAnsi"/>
          <w:sz w:val="18"/>
          <w:szCs w:val="18"/>
        </w:rPr>
      </w:pPr>
      <w:r w:rsidRPr="00930D0C">
        <w:rPr>
          <w:rFonts w:asciiTheme="minorHAnsi" w:hAnsiTheme="minorHAnsi"/>
          <w:b/>
          <w:sz w:val="18"/>
          <w:szCs w:val="18"/>
        </w:rPr>
        <w:t>Elle</w:t>
      </w:r>
      <w:r w:rsidR="006C1B88" w:rsidRPr="00930D0C">
        <w:rPr>
          <w:rFonts w:asciiTheme="minorHAnsi" w:hAnsiTheme="minorHAnsi"/>
          <w:b/>
          <w:sz w:val="18"/>
          <w:szCs w:val="18"/>
        </w:rPr>
        <w:t xml:space="preserve"> est placée sous la responsabilité directe</w:t>
      </w:r>
      <w:r w:rsidR="006C1B88" w:rsidRPr="00930D0C">
        <w:rPr>
          <w:rFonts w:asciiTheme="minorHAnsi" w:hAnsiTheme="minorHAnsi"/>
          <w:sz w:val="18"/>
          <w:szCs w:val="18"/>
        </w:rPr>
        <w:t xml:space="preserve"> du maître d'ouvrage et anime la conduite du projet,</w:t>
      </w:r>
    </w:p>
    <w:p w14:paraId="73CB0201" w14:textId="76FA2687" w:rsidR="006C1B88" w:rsidRPr="00930D0C" w:rsidRDefault="007A7A5E" w:rsidP="00C65CCE">
      <w:pPr>
        <w:numPr>
          <w:ilvl w:val="0"/>
          <w:numId w:val="2"/>
        </w:numPr>
        <w:tabs>
          <w:tab w:val="clear" w:pos="360"/>
          <w:tab w:val="left" w:pos="426"/>
          <w:tab w:val="left" w:pos="900"/>
        </w:tabs>
        <w:ind w:left="426" w:hanging="426"/>
        <w:jc w:val="both"/>
        <w:rPr>
          <w:rFonts w:asciiTheme="minorHAnsi" w:hAnsiTheme="minorHAnsi"/>
          <w:sz w:val="18"/>
          <w:szCs w:val="18"/>
        </w:rPr>
      </w:pPr>
      <w:r w:rsidRPr="00930D0C">
        <w:rPr>
          <w:rFonts w:asciiTheme="minorHAnsi" w:hAnsiTheme="minorHAnsi"/>
          <w:b/>
          <w:sz w:val="18"/>
          <w:szCs w:val="18"/>
        </w:rPr>
        <w:t>Elle</w:t>
      </w:r>
      <w:r w:rsidR="006C1B88" w:rsidRPr="00930D0C">
        <w:rPr>
          <w:rFonts w:asciiTheme="minorHAnsi" w:hAnsiTheme="minorHAnsi"/>
          <w:b/>
          <w:sz w:val="18"/>
          <w:szCs w:val="18"/>
        </w:rPr>
        <w:t xml:space="preserve"> contribue à la réalisation</w:t>
      </w:r>
      <w:r w:rsidR="006C1B88" w:rsidRPr="00930D0C">
        <w:rPr>
          <w:rFonts w:asciiTheme="minorHAnsi" w:hAnsiTheme="minorHAnsi"/>
          <w:sz w:val="18"/>
          <w:szCs w:val="18"/>
        </w:rPr>
        <w:t xml:space="preserve"> du projet,</w:t>
      </w:r>
    </w:p>
    <w:p w14:paraId="4E18DBEB" w14:textId="51FC53CC" w:rsidR="006C1B88" w:rsidRPr="00930D0C" w:rsidRDefault="007A7A5E" w:rsidP="00C65CCE">
      <w:pPr>
        <w:numPr>
          <w:ilvl w:val="0"/>
          <w:numId w:val="2"/>
        </w:numPr>
        <w:tabs>
          <w:tab w:val="clear" w:pos="360"/>
          <w:tab w:val="left" w:pos="426"/>
          <w:tab w:val="left" w:pos="900"/>
        </w:tabs>
        <w:ind w:left="426" w:hanging="426"/>
        <w:jc w:val="both"/>
        <w:rPr>
          <w:rFonts w:asciiTheme="minorHAnsi" w:hAnsiTheme="minorHAnsi"/>
          <w:sz w:val="18"/>
          <w:szCs w:val="18"/>
        </w:rPr>
      </w:pPr>
      <w:r w:rsidRPr="00930D0C">
        <w:rPr>
          <w:rFonts w:asciiTheme="minorHAnsi" w:hAnsiTheme="minorHAnsi"/>
          <w:b/>
          <w:sz w:val="18"/>
          <w:szCs w:val="18"/>
        </w:rPr>
        <w:t>Elle</w:t>
      </w:r>
      <w:r w:rsidR="006C1B88" w:rsidRPr="00930D0C">
        <w:rPr>
          <w:rFonts w:asciiTheme="minorHAnsi" w:hAnsiTheme="minorHAnsi"/>
          <w:b/>
          <w:sz w:val="18"/>
          <w:szCs w:val="18"/>
        </w:rPr>
        <w:t xml:space="preserve"> anime la démarche de concertation</w:t>
      </w:r>
      <w:r w:rsidR="006C1B88" w:rsidRPr="00930D0C">
        <w:rPr>
          <w:rFonts w:asciiTheme="minorHAnsi" w:hAnsiTheme="minorHAnsi"/>
          <w:sz w:val="18"/>
          <w:szCs w:val="18"/>
        </w:rPr>
        <w:t xml:space="preserve"> ou d'élaboration participative du projet,</w:t>
      </w:r>
    </w:p>
    <w:p w14:paraId="2AB9B471" w14:textId="2A4ACF49" w:rsidR="006C1B88" w:rsidRPr="00930D0C" w:rsidRDefault="007A7A5E" w:rsidP="00C65CCE">
      <w:pPr>
        <w:numPr>
          <w:ilvl w:val="0"/>
          <w:numId w:val="2"/>
        </w:numPr>
        <w:tabs>
          <w:tab w:val="clear" w:pos="360"/>
          <w:tab w:val="left" w:pos="426"/>
          <w:tab w:val="left" w:pos="900"/>
        </w:tabs>
        <w:ind w:left="426" w:hanging="426"/>
        <w:jc w:val="both"/>
        <w:rPr>
          <w:rFonts w:asciiTheme="minorHAnsi" w:hAnsiTheme="minorHAnsi"/>
          <w:sz w:val="18"/>
          <w:szCs w:val="18"/>
        </w:rPr>
      </w:pPr>
      <w:r w:rsidRPr="00930D0C">
        <w:rPr>
          <w:rFonts w:asciiTheme="minorHAnsi" w:hAnsiTheme="minorHAnsi"/>
          <w:b/>
          <w:sz w:val="18"/>
          <w:szCs w:val="18"/>
        </w:rPr>
        <w:t>Elle</w:t>
      </w:r>
      <w:r w:rsidR="006C1B88" w:rsidRPr="00930D0C">
        <w:rPr>
          <w:rFonts w:asciiTheme="minorHAnsi" w:hAnsiTheme="minorHAnsi"/>
          <w:b/>
          <w:sz w:val="18"/>
          <w:szCs w:val="18"/>
        </w:rPr>
        <w:t xml:space="preserve"> accompagne</w:t>
      </w:r>
      <w:r w:rsidR="006C1B88" w:rsidRPr="00930D0C">
        <w:rPr>
          <w:rFonts w:asciiTheme="minorHAnsi" w:hAnsiTheme="minorHAnsi"/>
          <w:sz w:val="18"/>
          <w:szCs w:val="18"/>
        </w:rPr>
        <w:t xml:space="preserve"> </w:t>
      </w:r>
      <w:r w:rsidR="006C1B88" w:rsidRPr="00930D0C">
        <w:rPr>
          <w:rFonts w:asciiTheme="minorHAnsi" w:hAnsiTheme="minorHAnsi"/>
          <w:b/>
          <w:sz w:val="18"/>
          <w:szCs w:val="18"/>
        </w:rPr>
        <w:t>toutes les démarches de conception</w:t>
      </w:r>
      <w:r w:rsidR="006C1B88" w:rsidRPr="00930D0C">
        <w:rPr>
          <w:rFonts w:asciiTheme="minorHAnsi" w:hAnsiTheme="minorHAnsi"/>
          <w:sz w:val="18"/>
          <w:szCs w:val="18"/>
        </w:rPr>
        <w:t xml:space="preserve"> et notamment s'assure de la qualité des prestations fournies par les opérateurs privés, de la pertinence des réponses données aux exigences du programme, etc.</w:t>
      </w:r>
    </w:p>
    <w:p w14:paraId="314C265F" w14:textId="48BE6325" w:rsidR="006C1B88" w:rsidRPr="00930D0C" w:rsidRDefault="007A7A5E" w:rsidP="00C65CCE">
      <w:pPr>
        <w:numPr>
          <w:ilvl w:val="0"/>
          <w:numId w:val="2"/>
        </w:numPr>
        <w:tabs>
          <w:tab w:val="clear" w:pos="360"/>
          <w:tab w:val="left" w:pos="426"/>
          <w:tab w:val="left" w:pos="900"/>
        </w:tabs>
        <w:ind w:left="426" w:hanging="426"/>
        <w:jc w:val="both"/>
        <w:rPr>
          <w:rFonts w:asciiTheme="minorHAnsi" w:hAnsiTheme="minorHAnsi"/>
          <w:sz w:val="18"/>
          <w:szCs w:val="18"/>
        </w:rPr>
      </w:pPr>
      <w:r w:rsidRPr="00930D0C">
        <w:rPr>
          <w:rFonts w:asciiTheme="minorHAnsi" w:hAnsiTheme="minorHAnsi"/>
          <w:b/>
          <w:sz w:val="18"/>
          <w:szCs w:val="18"/>
        </w:rPr>
        <w:t>Elle</w:t>
      </w:r>
      <w:r w:rsidR="006C1B88" w:rsidRPr="00930D0C">
        <w:rPr>
          <w:rFonts w:asciiTheme="minorHAnsi" w:hAnsiTheme="minorHAnsi"/>
          <w:b/>
          <w:sz w:val="18"/>
          <w:szCs w:val="18"/>
        </w:rPr>
        <w:t xml:space="preserve"> conduit les démarches d'évaluation</w:t>
      </w:r>
      <w:r w:rsidR="006C1B88" w:rsidRPr="00930D0C">
        <w:rPr>
          <w:rFonts w:asciiTheme="minorHAnsi" w:hAnsiTheme="minorHAnsi"/>
          <w:sz w:val="18"/>
          <w:szCs w:val="18"/>
        </w:rPr>
        <w:t xml:space="preserve"> en continu ou aux étapes déterminantes ainsi qu'en fin de projet</w:t>
      </w:r>
    </w:p>
    <w:p w14:paraId="5168E3C0" w14:textId="77777777" w:rsidR="006C1B88" w:rsidRPr="00930D0C" w:rsidRDefault="006C1B88" w:rsidP="006C1B88">
      <w:pPr>
        <w:tabs>
          <w:tab w:val="left" w:pos="5103"/>
        </w:tabs>
        <w:ind w:left="792"/>
        <w:rPr>
          <w:rFonts w:ascii="Arial" w:hAnsi="Arial" w:cs="Arial"/>
          <w:b/>
          <w:color w:val="CC341F"/>
          <w:sz w:val="18"/>
          <w:szCs w:val="18"/>
          <w:u w:val="single"/>
        </w:rPr>
      </w:pPr>
    </w:p>
    <w:p w14:paraId="3FF62367" w14:textId="77777777" w:rsidR="006C1B88" w:rsidRPr="008F69E1" w:rsidRDefault="006C1B88" w:rsidP="006C1B88">
      <w:pPr>
        <w:numPr>
          <w:ilvl w:val="1"/>
          <w:numId w:val="4"/>
        </w:numPr>
        <w:tabs>
          <w:tab w:val="left" w:pos="5103"/>
        </w:tabs>
        <w:rPr>
          <w:rFonts w:ascii="Arial" w:hAnsi="Arial" w:cs="Arial"/>
          <w:b/>
          <w:color w:val="CC341F"/>
          <w:sz w:val="18"/>
          <w:szCs w:val="18"/>
          <w:u w:val="single"/>
        </w:rPr>
      </w:pPr>
      <w:r w:rsidRPr="007E16A6">
        <w:rPr>
          <w:rFonts w:ascii="Arial" w:hAnsi="Arial" w:cs="Arial"/>
          <w:b/>
          <w:color w:val="CC341F"/>
          <w:sz w:val="18"/>
          <w:szCs w:val="18"/>
          <w:u w:val="single"/>
        </w:rPr>
        <w:t>Une mission d’A</w:t>
      </w:r>
      <w:r>
        <w:rPr>
          <w:rFonts w:ascii="Arial" w:hAnsi="Arial" w:cs="Arial"/>
          <w:b/>
          <w:color w:val="CC341F"/>
          <w:sz w:val="18"/>
          <w:szCs w:val="18"/>
          <w:u w:val="single"/>
        </w:rPr>
        <w:t>MO dissociée de la maîtrise d’œ</w:t>
      </w:r>
      <w:r w:rsidRPr="007E16A6">
        <w:rPr>
          <w:rFonts w:ascii="Arial" w:hAnsi="Arial" w:cs="Arial"/>
          <w:b/>
          <w:color w:val="CC341F"/>
          <w:sz w:val="18"/>
          <w:szCs w:val="18"/>
          <w:u w:val="single"/>
        </w:rPr>
        <w:t>uvre</w:t>
      </w:r>
    </w:p>
    <w:p w14:paraId="32D4C225" w14:textId="77777777" w:rsidR="00930D0C" w:rsidRPr="00930D0C" w:rsidRDefault="00930D0C" w:rsidP="0094012A">
      <w:pPr>
        <w:tabs>
          <w:tab w:val="left" w:pos="284"/>
        </w:tabs>
        <w:spacing w:before="60"/>
        <w:jc w:val="both"/>
        <w:rPr>
          <w:rFonts w:asciiTheme="minorHAnsi" w:hAnsiTheme="minorHAnsi"/>
          <w:bCs/>
          <w:sz w:val="10"/>
          <w:szCs w:val="10"/>
        </w:rPr>
      </w:pPr>
    </w:p>
    <w:p w14:paraId="336B7FBD" w14:textId="6D9A1F6C" w:rsidR="006C1B88" w:rsidRPr="008F69E1" w:rsidRDefault="006C1B88" w:rsidP="0094012A">
      <w:pPr>
        <w:tabs>
          <w:tab w:val="left" w:pos="284"/>
        </w:tabs>
        <w:spacing w:before="60"/>
        <w:jc w:val="both"/>
        <w:rPr>
          <w:rFonts w:asciiTheme="minorHAnsi" w:hAnsiTheme="minorHAnsi"/>
          <w:b/>
          <w:sz w:val="18"/>
          <w:szCs w:val="18"/>
        </w:rPr>
      </w:pPr>
      <w:r w:rsidRPr="007E16A6">
        <w:rPr>
          <w:rFonts w:asciiTheme="minorHAnsi" w:hAnsiTheme="minorHAnsi"/>
          <w:bCs/>
          <w:sz w:val="18"/>
          <w:szCs w:val="18"/>
        </w:rPr>
        <w:t>L</w:t>
      </w:r>
      <w:r w:rsidR="00EE29AB">
        <w:rPr>
          <w:rFonts w:asciiTheme="minorHAnsi" w:hAnsiTheme="minorHAnsi"/>
          <w:bCs/>
          <w:sz w:val="18"/>
          <w:szCs w:val="18"/>
        </w:rPr>
        <w:t>a démarche d’urbanisme durable</w:t>
      </w:r>
      <w:r w:rsidRPr="007E16A6">
        <w:rPr>
          <w:rFonts w:asciiTheme="minorHAnsi" w:hAnsiTheme="minorHAnsi"/>
          <w:bCs/>
          <w:sz w:val="18"/>
          <w:szCs w:val="18"/>
        </w:rPr>
        <w:t xml:space="preserve"> doit permettre de</w:t>
      </w:r>
      <w:r w:rsidRPr="007E16A6">
        <w:rPr>
          <w:rFonts w:asciiTheme="minorHAnsi" w:hAnsiTheme="minorHAnsi"/>
          <w:b/>
          <w:sz w:val="18"/>
          <w:szCs w:val="18"/>
        </w:rPr>
        <w:t xml:space="preserve"> </w:t>
      </w:r>
      <w:r w:rsidRPr="007E16A6">
        <w:rPr>
          <w:rFonts w:asciiTheme="minorHAnsi" w:hAnsiTheme="minorHAnsi"/>
          <w:sz w:val="18"/>
          <w:szCs w:val="18"/>
        </w:rPr>
        <w:t>questionner en permanence le projet à l’aune de son impact environnemental</w:t>
      </w:r>
      <w:r>
        <w:rPr>
          <w:rFonts w:asciiTheme="minorHAnsi" w:hAnsiTheme="minorHAnsi"/>
          <w:sz w:val="18"/>
          <w:szCs w:val="18"/>
        </w:rPr>
        <w:t xml:space="preserve"> et sa prise en compte du développement durable</w:t>
      </w:r>
      <w:r w:rsidRPr="007E16A6">
        <w:rPr>
          <w:rFonts w:asciiTheme="minorHAnsi" w:hAnsiTheme="minorHAnsi"/>
          <w:sz w:val="18"/>
          <w:szCs w:val="18"/>
        </w:rPr>
        <w:t xml:space="preserve">, de la phase de conception à la réalisation. </w:t>
      </w:r>
      <w:r w:rsidRPr="007E16A6">
        <w:rPr>
          <w:rFonts w:asciiTheme="minorHAnsi" w:hAnsiTheme="minorHAnsi"/>
          <w:b/>
          <w:sz w:val="18"/>
          <w:szCs w:val="18"/>
        </w:rPr>
        <w:t xml:space="preserve">S'agissant de définir les objectifs et les orientations du projet d'aménagement ou de planification, </w:t>
      </w:r>
      <w:r w:rsidR="00A9209E">
        <w:rPr>
          <w:rFonts w:asciiTheme="minorHAnsi" w:hAnsiTheme="minorHAnsi"/>
          <w:b/>
          <w:sz w:val="18"/>
          <w:szCs w:val="18"/>
        </w:rPr>
        <w:t xml:space="preserve">il est préférable que </w:t>
      </w:r>
      <w:r w:rsidR="004957FA">
        <w:rPr>
          <w:rFonts w:asciiTheme="minorHAnsi" w:hAnsiTheme="minorHAnsi"/>
          <w:b/>
          <w:sz w:val="18"/>
          <w:szCs w:val="18"/>
        </w:rPr>
        <w:t>la démarche d’urbanisme durable</w:t>
      </w:r>
      <w:r w:rsidRPr="007E16A6">
        <w:rPr>
          <w:rFonts w:asciiTheme="minorHAnsi" w:hAnsiTheme="minorHAnsi"/>
          <w:b/>
          <w:sz w:val="18"/>
          <w:szCs w:val="18"/>
        </w:rPr>
        <w:t xml:space="preserve"> </w:t>
      </w:r>
      <w:r w:rsidR="00A9209E">
        <w:rPr>
          <w:rFonts w:asciiTheme="minorHAnsi" w:hAnsiTheme="minorHAnsi"/>
          <w:b/>
          <w:sz w:val="18"/>
          <w:szCs w:val="18"/>
        </w:rPr>
        <w:t xml:space="preserve">soit </w:t>
      </w:r>
      <w:r w:rsidRPr="007E16A6">
        <w:rPr>
          <w:rFonts w:asciiTheme="minorHAnsi" w:hAnsiTheme="minorHAnsi"/>
          <w:b/>
          <w:sz w:val="18"/>
          <w:szCs w:val="18"/>
        </w:rPr>
        <w:t>dissociée de toute prestation d'étude ou de maîtrise d'œuvre.</w:t>
      </w:r>
    </w:p>
    <w:p w14:paraId="63951B26" w14:textId="128EEBAB" w:rsidR="00930D0C" w:rsidRDefault="004957FA" w:rsidP="0094012A">
      <w:pPr>
        <w:tabs>
          <w:tab w:val="left" w:pos="284"/>
        </w:tabs>
        <w:spacing w:before="60"/>
        <w:jc w:val="both"/>
        <w:rPr>
          <w:rFonts w:asciiTheme="minorHAnsi" w:hAnsiTheme="minorHAnsi"/>
          <w:sz w:val="18"/>
          <w:szCs w:val="18"/>
        </w:rPr>
      </w:pPr>
      <w:r>
        <w:rPr>
          <w:rFonts w:asciiTheme="minorHAnsi" w:hAnsiTheme="minorHAnsi"/>
          <w:sz w:val="18"/>
          <w:szCs w:val="18"/>
        </w:rPr>
        <w:t>L'animateur de la démarche</w:t>
      </w:r>
      <w:r w:rsidR="006C1B88" w:rsidRPr="007E16A6">
        <w:rPr>
          <w:rFonts w:asciiTheme="minorHAnsi" w:hAnsiTheme="minorHAnsi"/>
          <w:sz w:val="18"/>
          <w:szCs w:val="18"/>
        </w:rPr>
        <w:t xml:space="preserve"> devra définir et évaluer les orientations du projet de manière objective. </w:t>
      </w:r>
      <w:r w:rsidR="006C1B88">
        <w:rPr>
          <w:rFonts w:asciiTheme="minorHAnsi" w:hAnsiTheme="minorHAnsi"/>
          <w:sz w:val="18"/>
          <w:szCs w:val="18"/>
        </w:rPr>
        <w:t>L</w:t>
      </w:r>
      <w:r>
        <w:rPr>
          <w:rFonts w:asciiTheme="minorHAnsi" w:hAnsiTheme="minorHAnsi"/>
          <w:sz w:val="18"/>
          <w:szCs w:val="18"/>
        </w:rPr>
        <w:t>’animateur</w:t>
      </w:r>
      <w:r w:rsidR="006C1B88" w:rsidRPr="007E16A6">
        <w:rPr>
          <w:rFonts w:asciiTheme="minorHAnsi" w:hAnsiTheme="minorHAnsi"/>
          <w:sz w:val="18"/>
          <w:szCs w:val="18"/>
        </w:rPr>
        <w:t xml:space="preserve"> doit avoir des convictions, il doit les défendre et sert de médiateur entre la maîtrise d’ouvrage et la maîtrise d’œuvre.</w:t>
      </w:r>
      <w:r w:rsidR="0094012A">
        <w:rPr>
          <w:rFonts w:asciiTheme="minorHAnsi" w:hAnsiTheme="minorHAnsi"/>
          <w:sz w:val="18"/>
          <w:szCs w:val="18"/>
        </w:rPr>
        <w:t xml:space="preserve"> </w:t>
      </w:r>
      <w:r w:rsidR="00930D0C">
        <w:rPr>
          <w:rFonts w:asciiTheme="minorHAnsi" w:hAnsiTheme="minorHAnsi"/>
          <w:sz w:val="18"/>
          <w:szCs w:val="18"/>
        </w:rPr>
        <w:t xml:space="preserve"> </w:t>
      </w:r>
    </w:p>
    <w:p w14:paraId="1E793B9A" w14:textId="77777777" w:rsidR="00930D0C" w:rsidRDefault="00930D0C" w:rsidP="0094012A">
      <w:pPr>
        <w:tabs>
          <w:tab w:val="left" w:pos="284"/>
        </w:tabs>
        <w:spacing w:before="60"/>
        <w:jc w:val="both"/>
        <w:rPr>
          <w:rFonts w:asciiTheme="minorHAnsi" w:hAnsiTheme="minorHAnsi"/>
          <w:sz w:val="18"/>
          <w:szCs w:val="18"/>
        </w:rPr>
      </w:pPr>
    </w:p>
    <w:p w14:paraId="0F235D14" w14:textId="6A3F6E59" w:rsidR="006C1B88" w:rsidRPr="007E16A6" w:rsidRDefault="006C1B88" w:rsidP="0094012A">
      <w:pPr>
        <w:tabs>
          <w:tab w:val="left" w:pos="284"/>
        </w:tabs>
        <w:spacing w:before="60"/>
        <w:jc w:val="both"/>
        <w:rPr>
          <w:rFonts w:asciiTheme="minorHAnsi" w:hAnsiTheme="minorHAnsi"/>
          <w:sz w:val="18"/>
          <w:szCs w:val="18"/>
        </w:rPr>
      </w:pPr>
      <w:r w:rsidRPr="007E16A6">
        <w:rPr>
          <w:rFonts w:asciiTheme="minorHAnsi" w:hAnsiTheme="minorHAnsi"/>
          <w:b/>
          <w:sz w:val="18"/>
          <w:szCs w:val="18"/>
        </w:rPr>
        <w:t>Pour ces raisons, il ne doit donc pas être intégré dans l’équipe chargée de maîtrise d’œuvre</w:t>
      </w:r>
      <w:r w:rsidRPr="007E16A6">
        <w:rPr>
          <w:rFonts w:asciiTheme="minorHAnsi" w:hAnsiTheme="minorHAnsi"/>
          <w:sz w:val="18"/>
          <w:szCs w:val="18"/>
        </w:rPr>
        <w:t>, pour ne pas être "juge et partie" et garder son indépendance afin d’assurer son rôle de conseil auprès du maître d’ouvrage.</w:t>
      </w:r>
    </w:p>
    <w:p w14:paraId="5AB673CC" w14:textId="10F3C0C0" w:rsidR="006C1B88" w:rsidRPr="007E16A6" w:rsidRDefault="00A9209E" w:rsidP="0094012A">
      <w:pPr>
        <w:tabs>
          <w:tab w:val="left" w:pos="284"/>
        </w:tabs>
        <w:jc w:val="both"/>
        <w:rPr>
          <w:rFonts w:asciiTheme="minorHAnsi" w:hAnsiTheme="minorHAnsi"/>
          <w:bCs/>
          <w:sz w:val="18"/>
          <w:szCs w:val="18"/>
        </w:rPr>
      </w:pPr>
      <w:r>
        <w:rPr>
          <w:rFonts w:asciiTheme="minorHAnsi" w:hAnsiTheme="minorHAnsi"/>
          <w:b/>
          <w:sz w:val="18"/>
          <w:szCs w:val="18"/>
        </w:rPr>
        <w:t>C</w:t>
      </w:r>
      <w:r w:rsidR="004957FA">
        <w:rPr>
          <w:rFonts w:asciiTheme="minorHAnsi" w:hAnsiTheme="minorHAnsi"/>
          <w:b/>
          <w:sz w:val="18"/>
          <w:szCs w:val="18"/>
        </w:rPr>
        <w:t>ertaines démarche d’urbanisme durable</w:t>
      </w:r>
      <w:r w:rsidR="006C1B88" w:rsidRPr="007E16A6">
        <w:rPr>
          <w:rFonts w:asciiTheme="minorHAnsi" w:hAnsiTheme="minorHAnsi"/>
          <w:b/>
          <w:sz w:val="18"/>
          <w:szCs w:val="18"/>
        </w:rPr>
        <w:t xml:space="preserve"> dites "intégrées" pourront être acceptées </w:t>
      </w:r>
      <w:r w:rsidR="006C1B88" w:rsidRPr="007E16A6">
        <w:rPr>
          <w:rFonts w:asciiTheme="minorHAnsi" w:hAnsiTheme="minorHAnsi"/>
          <w:bCs/>
          <w:sz w:val="18"/>
          <w:szCs w:val="18"/>
        </w:rPr>
        <w:t>dans leur principe et accompagnées par l’ADEME</w:t>
      </w:r>
      <w:r w:rsidR="0072229E">
        <w:rPr>
          <w:rFonts w:asciiTheme="minorHAnsi" w:hAnsiTheme="minorHAnsi"/>
          <w:bCs/>
          <w:sz w:val="18"/>
          <w:szCs w:val="18"/>
        </w:rPr>
        <w:t xml:space="preserve"> </w:t>
      </w:r>
      <w:r w:rsidR="006C1B88" w:rsidRPr="007E16A6">
        <w:rPr>
          <w:rFonts w:asciiTheme="minorHAnsi" w:hAnsiTheme="minorHAnsi"/>
          <w:bCs/>
          <w:sz w:val="18"/>
          <w:szCs w:val="18"/>
        </w:rPr>
        <w:t>à la double condition :</w:t>
      </w:r>
    </w:p>
    <w:p w14:paraId="24854768" w14:textId="798F7399" w:rsidR="006C1B88" w:rsidRPr="007E16A6" w:rsidRDefault="007A7A5E" w:rsidP="0094012A">
      <w:pPr>
        <w:numPr>
          <w:ilvl w:val="0"/>
          <w:numId w:val="2"/>
        </w:numPr>
        <w:tabs>
          <w:tab w:val="clear" w:pos="360"/>
          <w:tab w:val="left" w:pos="426"/>
        </w:tabs>
        <w:ind w:left="426" w:hanging="426"/>
        <w:jc w:val="both"/>
        <w:rPr>
          <w:rFonts w:ascii="Cambria" w:hAnsi="Cambria"/>
          <w:sz w:val="18"/>
          <w:szCs w:val="18"/>
        </w:rPr>
      </w:pPr>
      <w:r w:rsidRPr="007E16A6">
        <w:rPr>
          <w:rFonts w:ascii="Cambria" w:hAnsi="Cambria"/>
          <w:b/>
          <w:i/>
          <w:sz w:val="18"/>
          <w:szCs w:val="18"/>
        </w:rPr>
        <w:t>Qu’elles</w:t>
      </w:r>
      <w:r w:rsidR="006C1B88" w:rsidRPr="007E16A6">
        <w:rPr>
          <w:rFonts w:ascii="Cambria" w:hAnsi="Cambria"/>
          <w:b/>
          <w:i/>
          <w:sz w:val="18"/>
          <w:szCs w:val="18"/>
        </w:rPr>
        <w:t xml:space="preserve"> soient menées en amont des études de maîtrise d'œuvre et dissociée dans le temps</w:t>
      </w:r>
      <w:r w:rsidR="006C1B88" w:rsidRPr="007E16A6">
        <w:rPr>
          <w:rFonts w:ascii="Cambria" w:hAnsi="Cambria"/>
          <w:sz w:val="18"/>
          <w:szCs w:val="18"/>
        </w:rPr>
        <w:t>, de façon à permettre une réelle prise en compte des réflexions par la Maîtrise d'Ouvrage,</w:t>
      </w:r>
    </w:p>
    <w:p w14:paraId="281122A5" w14:textId="71B43DBF" w:rsidR="006C1B88" w:rsidRPr="007E16A6" w:rsidRDefault="007A7A5E" w:rsidP="0094012A">
      <w:pPr>
        <w:numPr>
          <w:ilvl w:val="0"/>
          <w:numId w:val="2"/>
        </w:numPr>
        <w:tabs>
          <w:tab w:val="clear" w:pos="360"/>
          <w:tab w:val="left" w:pos="426"/>
        </w:tabs>
        <w:ind w:left="426" w:hanging="426"/>
        <w:jc w:val="both"/>
        <w:rPr>
          <w:rFonts w:ascii="Cambria" w:hAnsi="Cambria"/>
          <w:sz w:val="18"/>
          <w:szCs w:val="18"/>
        </w:rPr>
      </w:pPr>
      <w:r w:rsidRPr="007E16A6">
        <w:rPr>
          <w:rFonts w:ascii="Cambria" w:hAnsi="Cambria"/>
          <w:b/>
          <w:i/>
          <w:sz w:val="18"/>
          <w:szCs w:val="18"/>
        </w:rPr>
        <w:t>Que</w:t>
      </w:r>
      <w:r w:rsidR="006C1B88" w:rsidRPr="007E16A6">
        <w:rPr>
          <w:rFonts w:ascii="Cambria" w:hAnsi="Cambria"/>
          <w:b/>
          <w:i/>
          <w:sz w:val="18"/>
          <w:szCs w:val="18"/>
        </w:rPr>
        <w:t xml:space="preserve"> </w:t>
      </w:r>
      <w:r w:rsidR="004957FA">
        <w:rPr>
          <w:rFonts w:ascii="Cambria" w:hAnsi="Cambria"/>
          <w:b/>
          <w:i/>
          <w:sz w:val="18"/>
          <w:szCs w:val="18"/>
        </w:rPr>
        <w:t>l'animateur de la démarche</w:t>
      </w:r>
      <w:r w:rsidR="006C1B88" w:rsidRPr="007E16A6">
        <w:rPr>
          <w:rFonts w:ascii="Cambria" w:hAnsi="Cambria"/>
          <w:b/>
          <w:i/>
          <w:sz w:val="18"/>
          <w:szCs w:val="18"/>
        </w:rPr>
        <w:t xml:space="preserve"> ne soit pas directement impliqué dans l'équipe de maîtrise d'œuvre sur la réalisation du projet</w:t>
      </w:r>
      <w:r w:rsidR="006C1B88" w:rsidRPr="007E16A6">
        <w:rPr>
          <w:rFonts w:ascii="Cambria" w:hAnsi="Cambria"/>
          <w:sz w:val="18"/>
          <w:szCs w:val="18"/>
        </w:rPr>
        <w:t>, de façon à garantir une réelle indépendance de la démarche et prendre le recul nécessaire à l’interpellation des acteurs.</w:t>
      </w:r>
    </w:p>
    <w:p w14:paraId="2A50EA3F" w14:textId="77777777" w:rsidR="008B766B" w:rsidRDefault="008B766B" w:rsidP="006C1B88">
      <w:pPr>
        <w:jc w:val="both"/>
        <w:rPr>
          <w:rFonts w:asciiTheme="minorHAnsi" w:hAnsiTheme="minorHAnsi"/>
          <w:sz w:val="18"/>
          <w:szCs w:val="18"/>
        </w:rPr>
      </w:pPr>
    </w:p>
    <w:p w14:paraId="09F8729B" w14:textId="77777777" w:rsidR="008B766B" w:rsidRDefault="008B766B" w:rsidP="006C1B88">
      <w:pPr>
        <w:jc w:val="both"/>
        <w:rPr>
          <w:rFonts w:asciiTheme="minorHAnsi" w:hAnsiTheme="minorHAnsi"/>
          <w:sz w:val="18"/>
          <w:szCs w:val="18"/>
        </w:rPr>
      </w:pPr>
    </w:p>
    <w:p w14:paraId="1B515038" w14:textId="77777777" w:rsidR="008B766B" w:rsidRDefault="008B766B" w:rsidP="006C1B88">
      <w:pPr>
        <w:jc w:val="both"/>
        <w:rPr>
          <w:rFonts w:asciiTheme="minorHAnsi" w:hAnsiTheme="minorHAnsi"/>
          <w:sz w:val="18"/>
          <w:szCs w:val="18"/>
        </w:rPr>
      </w:pPr>
    </w:p>
    <w:p w14:paraId="197F38C2" w14:textId="77777777" w:rsidR="008B766B" w:rsidRDefault="008B766B" w:rsidP="006C1B88">
      <w:pPr>
        <w:jc w:val="both"/>
        <w:rPr>
          <w:rFonts w:asciiTheme="minorHAnsi" w:hAnsiTheme="minorHAnsi"/>
          <w:sz w:val="18"/>
          <w:szCs w:val="18"/>
        </w:rPr>
      </w:pPr>
    </w:p>
    <w:p w14:paraId="4142EB40" w14:textId="77777777" w:rsidR="008B766B" w:rsidRPr="003817A1" w:rsidRDefault="008B766B" w:rsidP="008B766B">
      <w:pPr>
        <w:pBdr>
          <w:top w:val="single" w:sz="12" w:space="0" w:color="008000"/>
          <w:left w:val="single" w:sz="12" w:space="4" w:color="008000"/>
          <w:bottom w:val="single" w:sz="12" w:space="1" w:color="008000"/>
          <w:right w:val="single" w:sz="12" w:space="4" w:color="008000"/>
        </w:pBdr>
        <w:jc w:val="center"/>
        <w:rPr>
          <w:b/>
          <w:sz w:val="16"/>
          <w:szCs w:val="16"/>
        </w:rPr>
      </w:pPr>
    </w:p>
    <w:p w14:paraId="3F47C79F" w14:textId="3805234A" w:rsidR="008B766B" w:rsidRPr="003817A1" w:rsidRDefault="00370FB8" w:rsidP="008B766B">
      <w:pPr>
        <w:pBdr>
          <w:top w:val="single" w:sz="12" w:space="0" w:color="008000"/>
          <w:left w:val="single" w:sz="12" w:space="4" w:color="008000"/>
          <w:bottom w:val="single" w:sz="12" w:space="1" w:color="008000"/>
          <w:right w:val="single" w:sz="12" w:space="4" w:color="008000"/>
        </w:pBdr>
        <w:jc w:val="center"/>
        <w:rPr>
          <w:color w:val="CC3720"/>
          <w:sz w:val="28"/>
          <w:szCs w:val="28"/>
        </w:rPr>
      </w:pPr>
      <w:r>
        <w:rPr>
          <w:b/>
          <w:color w:val="CC3720"/>
          <w:sz w:val="28"/>
          <w:szCs w:val="28"/>
        </w:rPr>
        <w:t>Démarche d’urbanisme durable</w:t>
      </w:r>
    </w:p>
    <w:p w14:paraId="3FC202A4" w14:textId="77777777" w:rsidR="008B766B" w:rsidRPr="003817A1" w:rsidRDefault="008B766B" w:rsidP="008B766B">
      <w:pPr>
        <w:pBdr>
          <w:top w:val="single" w:sz="12" w:space="0" w:color="008000"/>
          <w:left w:val="single" w:sz="12" w:space="4" w:color="008000"/>
          <w:bottom w:val="single" w:sz="12" w:space="1" w:color="008000"/>
          <w:right w:val="single" w:sz="12" w:space="4" w:color="008000"/>
        </w:pBdr>
        <w:jc w:val="center"/>
        <w:rPr>
          <w:color w:val="CC3720"/>
          <w:sz w:val="16"/>
          <w:szCs w:val="16"/>
        </w:rPr>
      </w:pPr>
    </w:p>
    <w:p w14:paraId="10EC2C4A" w14:textId="53B6099D" w:rsidR="008B766B" w:rsidRPr="003817A1" w:rsidRDefault="0094012A" w:rsidP="008B766B">
      <w:pPr>
        <w:pBdr>
          <w:top w:val="single" w:sz="12" w:space="0" w:color="008000"/>
          <w:left w:val="single" w:sz="12" w:space="4" w:color="008000"/>
          <w:bottom w:val="single" w:sz="12" w:space="1" w:color="008000"/>
          <w:right w:val="single" w:sz="12" w:space="4" w:color="008000"/>
        </w:pBdr>
        <w:jc w:val="center"/>
        <w:rPr>
          <w:color w:val="CC3720"/>
          <w:sz w:val="28"/>
          <w:szCs w:val="28"/>
        </w:rPr>
      </w:pPr>
      <w:r>
        <w:rPr>
          <w:color w:val="CC3720"/>
          <w:sz w:val="28"/>
          <w:szCs w:val="28"/>
        </w:rPr>
        <w:t>Cadre de réf</w:t>
      </w:r>
      <w:r w:rsidR="005F5941">
        <w:rPr>
          <w:color w:val="CC3720"/>
          <w:sz w:val="28"/>
          <w:szCs w:val="28"/>
        </w:rPr>
        <w:t>é</w:t>
      </w:r>
      <w:r>
        <w:rPr>
          <w:color w:val="CC3720"/>
          <w:sz w:val="28"/>
          <w:szCs w:val="28"/>
        </w:rPr>
        <w:t>rence du cahier des charges</w:t>
      </w:r>
    </w:p>
    <w:p w14:paraId="4F6BDD23" w14:textId="77777777" w:rsidR="008B766B" w:rsidRPr="003817A1" w:rsidRDefault="008B766B" w:rsidP="008B766B">
      <w:pPr>
        <w:pBdr>
          <w:top w:val="single" w:sz="12" w:space="0" w:color="008000"/>
          <w:left w:val="single" w:sz="12" w:space="4" w:color="008000"/>
          <w:bottom w:val="single" w:sz="12" w:space="1" w:color="008000"/>
          <w:right w:val="single" w:sz="12" w:space="4" w:color="008000"/>
        </w:pBdr>
        <w:jc w:val="center"/>
        <w:rPr>
          <w:color w:val="CC3720"/>
          <w:sz w:val="16"/>
          <w:szCs w:val="16"/>
        </w:rPr>
      </w:pPr>
    </w:p>
    <w:p w14:paraId="780F61C7" w14:textId="328522FC" w:rsidR="008B766B" w:rsidRPr="003817A1" w:rsidRDefault="008B766B" w:rsidP="008B766B">
      <w:pPr>
        <w:pBdr>
          <w:top w:val="single" w:sz="12" w:space="0" w:color="008000"/>
          <w:left w:val="single" w:sz="12" w:space="4" w:color="008000"/>
          <w:bottom w:val="single" w:sz="12" w:space="1" w:color="008000"/>
          <w:right w:val="single" w:sz="12" w:space="4" w:color="008000"/>
        </w:pBdr>
        <w:jc w:val="center"/>
        <w:rPr>
          <w:color w:val="CC3720"/>
          <w:sz w:val="28"/>
          <w:szCs w:val="28"/>
        </w:rPr>
      </w:pPr>
      <w:r w:rsidRPr="003817A1">
        <w:rPr>
          <w:color w:val="CC3720"/>
          <w:sz w:val="28"/>
          <w:szCs w:val="28"/>
        </w:rPr>
        <w:t>Dispositif 201</w:t>
      </w:r>
      <w:r w:rsidR="004957FA">
        <w:rPr>
          <w:color w:val="CC3720"/>
          <w:sz w:val="28"/>
          <w:szCs w:val="28"/>
        </w:rPr>
        <w:t>7</w:t>
      </w:r>
    </w:p>
    <w:p w14:paraId="0126F5E0" w14:textId="77777777" w:rsidR="008B766B" w:rsidRPr="003817A1" w:rsidRDefault="008B766B" w:rsidP="008B766B">
      <w:pPr>
        <w:pBdr>
          <w:top w:val="single" w:sz="12" w:space="0" w:color="008000"/>
          <w:left w:val="single" w:sz="12" w:space="4" w:color="008000"/>
          <w:bottom w:val="single" w:sz="12" w:space="1" w:color="008000"/>
          <w:right w:val="single" w:sz="12" w:space="4" w:color="008000"/>
        </w:pBdr>
        <w:jc w:val="center"/>
        <w:rPr>
          <w:sz w:val="16"/>
          <w:szCs w:val="16"/>
        </w:rPr>
      </w:pPr>
    </w:p>
    <w:p w14:paraId="3599A03F" w14:textId="77777777" w:rsidR="006C1B88" w:rsidRDefault="006C1B88" w:rsidP="006C1B88">
      <w:pPr>
        <w:jc w:val="both"/>
        <w:rPr>
          <w:sz w:val="22"/>
          <w:szCs w:val="22"/>
        </w:rPr>
      </w:pPr>
    </w:p>
    <w:p w14:paraId="2D6660C5" w14:textId="77777777" w:rsidR="0094012A" w:rsidRDefault="0094012A" w:rsidP="006C1B88">
      <w:pPr>
        <w:jc w:val="both"/>
        <w:rPr>
          <w:sz w:val="22"/>
          <w:szCs w:val="22"/>
        </w:rPr>
      </w:pPr>
    </w:p>
    <w:p w14:paraId="38C06F07" w14:textId="77777777" w:rsidR="00930D0C" w:rsidRDefault="00930D0C" w:rsidP="006C1B88">
      <w:pPr>
        <w:jc w:val="both"/>
        <w:rPr>
          <w:sz w:val="22"/>
          <w:szCs w:val="22"/>
        </w:rPr>
      </w:pPr>
    </w:p>
    <w:p w14:paraId="49702CCB" w14:textId="77777777" w:rsidR="00930D0C" w:rsidRDefault="00930D0C" w:rsidP="006C1B88">
      <w:pPr>
        <w:jc w:val="both"/>
        <w:rPr>
          <w:sz w:val="22"/>
          <w:szCs w:val="22"/>
        </w:rPr>
      </w:pPr>
    </w:p>
    <w:p w14:paraId="2C3BC9B2" w14:textId="338FC431" w:rsidR="0094012A" w:rsidRPr="0094012A" w:rsidRDefault="0094012A" w:rsidP="006C1B88">
      <w:pPr>
        <w:jc w:val="both"/>
        <w:rPr>
          <w:b/>
          <w:sz w:val="22"/>
          <w:szCs w:val="22"/>
          <w:u w:val="single"/>
        </w:rPr>
      </w:pPr>
      <w:r w:rsidRPr="0094012A">
        <w:rPr>
          <w:b/>
          <w:sz w:val="22"/>
          <w:szCs w:val="22"/>
          <w:u w:val="single"/>
        </w:rPr>
        <w:t>Avertissement :</w:t>
      </w:r>
    </w:p>
    <w:p w14:paraId="2BE96335" w14:textId="77777777" w:rsidR="0094012A" w:rsidRDefault="0094012A" w:rsidP="006C1B88">
      <w:pPr>
        <w:jc w:val="both"/>
        <w:rPr>
          <w:sz w:val="22"/>
          <w:szCs w:val="22"/>
        </w:rPr>
      </w:pPr>
    </w:p>
    <w:p w14:paraId="1DE2DDA7" w14:textId="4A7CF2DB" w:rsidR="0094012A" w:rsidRDefault="0094012A" w:rsidP="0094012A">
      <w:pPr>
        <w:spacing w:before="60"/>
        <w:jc w:val="both"/>
        <w:rPr>
          <w:rFonts w:ascii="Cambria" w:hAnsi="Cambria"/>
          <w:sz w:val="18"/>
          <w:szCs w:val="18"/>
        </w:rPr>
      </w:pPr>
      <w:r w:rsidRPr="008F69E1">
        <w:rPr>
          <w:rFonts w:ascii="Cambria" w:hAnsi="Cambria"/>
          <w:b/>
          <w:sz w:val="18"/>
          <w:szCs w:val="18"/>
        </w:rPr>
        <w:t xml:space="preserve">L'ADEME </w:t>
      </w:r>
      <w:r w:rsidR="006C43DF">
        <w:rPr>
          <w:rFonts w:ascii="Cambria" w:hAnsi="Cambria"/>
          <w:b/>
          <w:sz w:val="18"/>
          <w:szCs w:val="18"/>
        </w:rPr>
        <w:t>Guadeloupe</w:t>
      </w:r>
      <w:r w:rsidRPr="008F69E1">
        <w:rPr>
          <w:rFonts w:ascii="Cambria" w:hAnsi="Cambria"/>
          <w:b/>
          <w:sz w:val="18"/>
          <w:szCs w:val="18"/>
        </w:rPr>
        <w:t xml:space="preserve"> d</w:t>
      </w:r>
      <w:r w:rsidR="00A46908">
        <w:rPr>
          <w:rFonts w:ascii="Cambria" w:hAnsi="Cambria"/>
          <w:b/>
          <w:sz w:val="18"/>
          <w:szCs w:val="18"/>
        </w:rPr>
        <w:t>oit</w:t>
      </w:r>
      <w:r w:rsidRPr="008F69E1">
        <w:rPr>
          <w:rFonts w:ascii="Cambria" w:hAnsi="Cambria"/>
          <w:b/>
          <w:sz w:val="18"/>
          <w:szCs w:val="18"/>
        </w:rPr>
        <w:t xml:space="preserve"> être associée à la réflexion le plus tôt possible</w:t>
      </w:r>
      <w:r w:rsidRPr="008F69E1">
        <w:rPr>
          <w:rFonts w:ascii="Cambria" w:hAnsi="Cambria"/>
          <w:sz w:val="18"/>
          <w:szCs w:val="18"/>
        </w:rPr>
        <w:t xml:space="preserve">, </w:t>
      </w:r>
      <w:r w:rsidRPr="008F69E1">
        <w:rPr>
          <w:rFonts w:ascii="Cambria" w:hAnsi="Cambria"/>
          <w:b/>
          <w:sz w:val="18"/>
          <w:szCs w:val="18"/>
        </w:rPr>
        <w:t>et dans tous les cas avant l'élaboration du cahier des charges</w:t>
      </w:r>
      <w:r w:rsidRPr="008F69E1">
        <w:rPr>
          <w:rFonts w:ascii="Cambria" w:hAnsi="Cambria"/>
          <w:sz w:val="18"/>
          <w:szCs w:val="18"/>
        </w:rPr>
        <w:t>, de façon à pouvoir communiquer les éléme</w:t>
      </w:r>
      <w:r>
        <w:rPr>
          <w:rFonts w:ascii="Cambria" w:hAnsi="Cambria"/>
          <w:sz w:val="18"/>
          <w:szCs w:val="18"/>
        </w:rPr>
        <w:t xml:space="preserve">nts nécessaires à sa rédaction et </w:t>
      </w:r>
      <w:r w:rsidRPr="008F69E1">
        <w:rPr>
          <w:rFonts w:ascii="Cambria" w:hAnsi="Cambria"/>
          <w:sz w:val="18"/>
          <w:szCs w:val="18"/>
        </w:rPr>
        <w:t>pourra, selon le ca</w:t>
      </w:r>
      <w:r>
        <w:rPr>
          <w:rFonts w:ascii="Cambria" w:hAnsi="Cambria"/>
          <w:sz w:val="18"/>
          <w:szCs w:val="18"/>
        </w:rPr>
        <w:t>s, apporter son assistance.</w:t>
      </w:r>
    </w:p>
    <w:p w14:paraId="235E00D3" w14:textId="77777777" w:rsidR="0094012A" w:rsidRPr="008F69E1" w:rsidRDefault="0094012A" w:rsidP="0094012A">
      <w:pPr>
        <w:spacing w:before="60"/>
        <w:jc w:val="both"/>
        <w:rPr>
          <w:rFonts w:ascii="Cambria" w:hAnsi="Cambria"/>
          <w:sz w:val="18"/>
          <w:szCs w:val="18"/>
        </w:rPr>
      </w:pPr>
      <w:r w:rsidRPr="008F69E1">
        <w:rPr>
          <w:rFonts w:ascii="Cambria" w:hAnsi="Cambria"/>
          <w:sz w:val="18"/>
          <w:szCs w:val="18"/>
        </w:rPr>
        <w:t xml:space="preserve"> </w:t>
      </w:r>
    </w:p>
    <w:p w14:paraId="6852581F" w14:textId="2DF38857" w:rsidR="0094012A" w:rsidRPr="008F69E1" w:rsidRDefault="0094012A" w:rsidP="0094012A">
      <w:pPr>
        <w:jc w:val="both"/>
        <w:rPr>
          <w:rFonts w:ascii="Cambria" w:hAnsi="Cambria"/>
          <w:sz w:val="18"/>
          <w:szCs w:val="18"/>
        </w:rPr>
      </w:pPr>
      <w:r w:rsidRPr="008F69E1">
        <w:rPr>
          <w:rFonts w:ascii="Cambria" w:hAnsi="Cambria"/>
          <w:b/>
          <w:sz w:val="18"/>
          <w:szCs w:val="18"/>
        </w:rPr>
        <w:t>L'ADEME</w:t>
      </w:r>
      <w:r w:rsidR="002A4A5F">
        <w:rPr>
          <w:rFonts w:ascii="Cambria" w:hAnsi="Cambria"/>
          <w:b/>
          <w:sz w:val="18"/>
          <w:szCs w:val="18"/>
        </w:rPr>
        <w:t xml:space="preserve"> </w:t>
      </w:r>
      <w:r w:rsidR="00A46908">
        <w:rPr>
          <w:rFonts w:ascii="Cambria" w:hAnsi="Cambria"/>
          <w:b/>
          <w:sz w:val="18"/>
          <w:szCs w:val="18"/>
        </w:rPr>
        <w:t xml:space="preserve">doit </w:t>
      </w:r>
      <w:r w:rsidRPr="008F69E1">
        <w:rPr>
          <w:rFonts w:ascii="Cambria" w:hAnsi="Cambria"/>
          <w:b/>
          <w:sz w:val="18"/>
          <w:szCs w:val="18"/>
        </w:rPr>
        <w:t>approuver le co</w:t>
      </w:r>
      <w:r w:rsidR="008238A9">
        <w:rPr>
          <w:rFonts w:ascii="Cambria" w:hAnsi="Cambria"/>
          <w:b/>
          <w:sz w:val="18"/>
          <w:szCs w:val="18"/>
        </w:rPr>
        <w:t>ntenu du cahier des charges</w:t>
      </w:r>
      <w:r w:rsidRPr="008F69E1">
        <w:rPr>
          <w:rFonts w:ascii="Cambria" w:hAnsi="Cambria"/>
          <w:b/>
          <w:sz w:val="18"/>
          <w:szCs w:val="18"/>
        </w:rPr>
        <w:t xml:space="preserve"> et le choix du prestataire avant le démarrage de la démarche.</w:t>
      </w:r>
    </w:p>
    <w:p w14:paraId="206C54D2" w14:textId="77777777" w:rsidR="006C1B88" w:rsidRPr="00E2386D" w:rsidRDefault="006C1B88" w:rsidP="006C1B88">
      <w:pPr>
        <w:tabs>
          <w:tab w:val="left" w:pos="5103"/>
        </w:tabs>
        <w:rPr>
          <w:rFonts w:asciiTheme="minorHAnsi" w:hAnsiTheme="minorHAnsi"/>
          <w:sz w:val="18"/>
          <w:szCs w:val="18"/>
        </w:rPr>
      </w:pPr>
    </w:p>
    <w:p w14:paraId="70D173AE" w14:textId="77777777" w:rsidR="006C1B88" w:rsidRDefault="006C1B88" w:rsidP="006C1B88">
      <w:pPr>
        <w:rPr>
          <w:rFonts w:asciiTheme="minorHAnsi" w:hAnsiTheme="minorHAnsi"/>
          <w:sz w:val="18"/>
          <w:szCs w:val="18"/>
        </w:rPr>
      </w:pPr>
    </w:p>
    <w:p w14:paraId="6F734BFF" w14:textId="77777777" w:rsidR="00930D0C" w:rsidRDefault="00930D0C" w:rsidP="006C1B88">
      <w:pPr>
        <w:rPr>
          <w:rFonts w:asciiTheme="minorHAnsi" w:hAnsiTheme="minorHAnsi"/>
          <w:sz w:val="18"/>
          <w:szCs w:val="18"/>
        </w:rPr>
      </w:pPr>
    </w:p>
    <w:p w14:paraId="35377730" w14:textId="77777777" w:rsidR="00930D0C" w:rsidRPr="00E2386D" w:rsidRDefault="00930D0C" w:rsidP="006C1B88">
      <w:pPr>
        <w:rPr>
          <w:rFonts w:asciiTheme="minorHAnsi" w:hAnsiTheme="minorHAnsi"/>
          <w:sz w:val="18"/>
          <w:szCs w:val="18"/>
        </w:rPr>
      </w:pPr>
    </w:p>
    <w:p w14:paraId="2E4FDC83" w14:textId="4B93DE40" w:rsidR="006C1B88" w:rsidRPr="005F5941" w:rsidRDefault="006C1B88" w:rsidP="006C1B88">
      <w:pPr>
        <w:rPr>
          <w:rFonts w:asciiTheme="minorHAnsi" w:hAnsiTheme="minorHAnsi"/>
          <w:sz w:val="22"/>
          <w:szCs w:val="22"/>
        </w:rPr>
      </w:pPr>
      <w:r w:rsidRPr="005F5941">
        <w:rPr>
          <w:rFonts w:asciiTheme="minorHAnsi" w:hAnsiTheme="minorHAnsi"/>
          <w:b/>
          <w:i/>
          <w:sz w:val="22"/>
          <w:szCs w:val="22"/>
        </w:rPr>
        <w:t>En italique</w:t>
      </w:r>
      <w:r w:rsidRPr="005F5941">
        <w:rPr>
          <w:rFonts w:asciiTheme="minorHAnsi" w:hAnsiTheme="minorHAnsi"/>
          <w:i/>
          <w:sz w:val="22"/>
          <w:szCs w:val="22"/>
        </w:rPr>
        <w:t> </w:t>
      </w:r>
      <w:r w:rsidR="00E2386D" w:rsidRPr="005F5941">
        <w:rPr>
          <w:rFonts w:asciiTheme="minorHAnsi" w:hAnsiTheme="minorHAnsi"/>
          <w:i/>
          <w:sz w:val="22"/>
          <w:szCs w:val="22"/>
        </w:rPr>
        <w:t xml:space="preserve">sont </w:t>
      </w:r>
      <w:r w:rsidR="007A7A5E" w:rsidRPr="005F5941">
        <w:rPr>
          <w:rFonts w:asciiTheme="minorHAnsi" w:hAnsiTheme="minorHAnsi"/>
          <w:i/>
          <w:sz w:val="22"/>
          <w:szCs w:val="22"/>
        </w:rPr>
        <w:t>indiqués les</w:t>
      </w:r>
      <w:r w:rsidRPr="005F5941">
        <w:rPr>
          <w:rFonts w:asciiTheme="minorHAnsi" w:hAnsiTheme="minorHAnsi"/>
          <w:i/>
          <w:sz w:val="22"/>
          <w:szCs w:val="22"/>
        </w:rPr>
        <w:t xml:space="preserve"> éléments que </w:t>
      </w:r>
      <w:r w:rsidRPr="005F5941">
        <w:rPr>
          <w:rFonts w:asciiTheme="minorHAnsi" w:hAnsiTheme="minorHAnsi"/>
          <w:b/>
          <w:i/>
          <w:sz w:val="22"/>
          <w:szCs w:val="22"/>
        </w:rPr>
        <w:t>la maîtrise d’ouvrage doit rédiger</w:t>
      </w:r>
      <w:r w:rsidRPr="005F5941">
        <w:rPr>
          <w:rFonts w:asciiTheme="minorHAnsi" w:hAnsiTheme="minorHAnsi"/>
          <w:i/>
          <w:sz w:val="22"/>
          <w:szCs w:val="22"/>
        </w:rPr>
        <w:t xml:space="preserve"> pour figurer</w:t>
      </w:r>
      <w:r w:rsidR="005F5941">
        <w:rPr>
          <w:rFonts w:asciiTheme="minorHAnsi" w:hAnsiTheme="minorHAnsi"/>
          <w:i/>
          <w:sz w:val="22"/>
          <w:szCs w:val="22"/>
        </w:rPr>
        <w:t xml:space="preserve"> dans </w:t>
      </w:r>
      <w:r w:rsidR="005F5941" w:rsidRPr="005F5941">
        <w:rPr>
          <w:rFonts w:asciiTheme="minorHAnsi" w:hAnsiTheme="minorHAnsi"/>
          <w:b/>
          <w:i/>
          <w:sz w:val="22"/>
          <w:szCs w:val="22"/>
        </w:rPr>
        <w:t>son</w:t>
      </w:r>
      <w:r w:rsidRPr="005F5941">
        <w:rPr>
          <w:rFonts w:asciiTheme="minorHAnsi" w:hAnsiTheme="minorHAnsi"/>
          <w:i/>
          <w:sz w:val="22"/>
          <w:szCs w:val="22"/>
        </w:rPr>
        <w:t xml:space="preserve"> Cahier des charges </w:t>
      </w:r>
    </w:p>
    <w:p w14:paraId="48CB62A2" w14:textId="4D5FAD17" w:rsidR="00E2386D" w:rsidRPr="00E2386D" w:rsidRDefault="00E2386D">
      <w:pPr>
        <w:rPr>
          <w:rFonts w:asciiTheme="minorHAnsi" w:hAnsiTheme="minorHAnsi"/>
          <w:sz w:val="18"/>
          <w:szCs w:val="18"/>
        </w:rPr>
      </w:pPr>
      <w:r w:rsidRPr="00E2386D">
        <w:rPr>
          <w:rFonts w:asciiTheme="minorHAnsi" w:hAnsiTheme="minorHAnsi"/>
          <w:sz w:val="18"/>
          <w:szCs w:val="18"/>
        </w:rPr>
        <w:br w:type="page"/>
      </w:r>
    </w:p>
    <w:p w14:paraId="6A803261" w14:textId="77777777" w:rsidR="006C1B88" w:rsidRPr="009C47DF" w:rsidRDefault="006C1B88" w:rsidP="006C1B88">
      <w:pPr>
        <w:rPr>
          <w:sz w:val="22"/>
          <w:szCs w:val="22"/>
        </w:rPr>
      </w:pPr>
    </w:p>
    <w:p w14:paraId="3D93C0E9" w14:textId="77777777" w:rsidR="006C1B88" w:rsidRPr="00C566CA" w:rsidRDefault="006C1B88" w:rsidP="006C1B88">
      <w:pPr>
        <w:pStyle w:val="Titre1"/>
      </w:pPr>
      <w:r w:rsidRPr="00C566CA">
        <w:t>Présentation de la commune</w:t>
      </w:r>
    </w:p>
    <w:p w14:paraId="685C7F3D" w14:textId="77777777" w:rsidR="006C1B88" w:rsidRPr="00E2386D" w:rsidRDefault="006C1B88" w:rsidP="006C1B88">
      <w:pPr>
        <w:ind w:left="-3"/>
        <w:rPr>
          <w:rFonts w:asciiTheme="minorHAnsi" w:hAnsiTheme="minorHAnsi"/>
          <w:b/>
          <w:i/>
          <w:sz w:val="18"/>
          <w:szCs w:val="18"/>
        </w:rPr>
      </w:pPr>
    </w:p>
    <w:p w14:paraId="3F8A23C6" w14:textId="77777777" w:rsidR="006C1B88" w:rsidRDefault="006C1B88" w:rsidP="006C1B88">
      <w:pPr>
        <w:spacing w:before="60"/>
        <w:ind w:left="-6"/>
        <w:rPr>
          <w:rFonts w:asciiTheme="minorHAnsi" w:hAnsiTheme="minorHAnsi"/>
          <w:b/>
          <w:i/>
          <w:sz w:val="18"/>
          <w:szCs w:val="18"/>
        </w:rPr>
      </w:pPr>
      <w:r w:rsidRPr="00E2386D">
        <w:rPr>
          <w:rFonts w:asciiTheme="minorHAnsi" w:hAnsiTheme="minorHAnsi"/>
          <w:b/>
          <w:i/>
          <w:sz w:val="18"/>
          <w:szCs w:val="18"/>
        </w:rPr>
        <w:t xml:space="preserve">La maîtrise d’ouvrage présente le contexte général de la commune en précisant : </w:t>
      </w:r>
    </w:p>
    <w:p w14:paraId="318B29E3" w14:textId="0727206B" w:rsidR="006C1B88" w:rsidRPr="00E2386D" w:rsidRDefault="007A7A5E" w:rsidP="006C1B88">
      <w:pPr>
        <w:numPr>
          <w:ilvl w:val="0"/>
          <w:numId w:val="6"/>
        </w:numPr>
        <w:jc w:val="both"/>
        <w:rPr>
          <w:rFonts w:asciiTheme="minorHAnsi" w:hAnsiTheme="minorHAnsi"/>
          <w:i/>
          <w:sz w:val="18"/>
          <w:szCs w:val="18"/>
        </w:rPr>
      </w:pPr>
      <w:r w:rsidRPr="00E2386D">
        <w:rPr>
          <w:rFonts w:asciiTheme="minorHAnsi" w:hAnsiTheme="minorHAnsi"/>
          <w:i/>
          <w:sz w:val="18"/>
          <w:szCs w:val="18"/>
        </w:rPr>
        <w:t>Les</w:t>
      </w:r>
      <w:r w:rsidR="006C1B88" w:rsidRPr="00E2386D">
        <w:rPr>
          <w:rFonts w:asciiTheme="minorHAnsi" w:hAnsiTheme="minorHAnsi"/>
          <w:i/>
          <w:sz w:val="18"/>
          <w:szCs w:val="18"/>
        </w:rPr>
        <w:t xml:space="preserve"> éléments socio-économiques et de territoire (nombre d’habitants, la situation, les éléments urbains et naturels…), </w:t>
      </w:r>
    </w:p>
    <w:p w14:paraId="42D2C3D4" w14:textId="686AE847" w:rsidR="006C1B88" w:rsidRPr="00E2386D" w:rsidRDefault="007A7A5E" w:rsidP="006C1B88">
      <w:pPr>
        <w:numPr>
          <w:ilvl w:val="0"/>
          <w:numId w:val="6"/>
        </w:numPr>
        <w:jc w:val="both"/>
        <w:rPr>
          <w:rFonts w:asciiTheme="minorHAnsi" w:hAnsiTheme="minorHAnsi"/>
          <w:i/>
          <w:sz w:val="18"/>
          <w:szCs w:val="18"/>
        </w:rPr>
      </w:pPr>
      <w:r w:rsidRPr="00E2386D">
        <w:rPr>
          <w:rFonts w:asciiTheme="minorHAnsi" w:hAnsiTheme="minorHAnsi"/>
          <w:i/>
          <w:sz w:val="18"/>
          <w:szCs w:val="18"/>
        </w:rPr>
        <w:t>Le</w:t>
      </w:r>
      <w:r w:rsidR="006C1B88" w:rsidRPr="00E2386D">
        <w:rPr>
          <w:rFonts w:asciiTheme="minorHAnsi" w:hAnsiTheme="minorHAnsi"/>
          <w:i/>
          <w:sz w:val="18"/>
          <w:szCs w:val="18"/>
        </w:rPr>
        <w:t xml:space="preserve"> projet de développement de la commune (orientations décidées en matière de logements, extensions urbaines, équipements…), le cas échéant en lien avec le PLH</w:t>
      </w:r>
    </w:p>
    <w:p w14:paraId="2AAF781B" w14:textId="77777777" w:rsidR="006C1B88" w:rsidRPr="00E2386D" w:rsidRDefault="006C1B88" w:rsidP="006C1B88">
      <w:pPr>
        <w:numPr>
          <w:ilvl w:val="0"/>
          <w:numId w:val="6"/>
        </w:numPr>
        <w:jc w:val="both"/>
        <w:rPr>
          <w:rFonts w:asciiTheme="minorHAnsi" w:hAnsiTheme="minorHAnsi"/>
          <w:i/>
          <w:sz w:val="18"/>
          <w:szCs w:val="18"/>
        </w:rPr>
      </w:pPr>
      <w:r w:rsidRPr="00E2386D">
        <w:rPr>
          <w:rFonts w:asciiTheme="minorHAnsi" w:hAnsiTheme="minorHAnsi"/>
          <w:i/>
          <w:sz w:val="18"/>
          <w:szCs w:val="18"/>
        </w:rPr>
        <w:t>Les grands enjeux locaux (problématiques urbaines ou de risques naturels ou de développement contraints…).</w:t>
      </w:r>
    </w:p>
    <w:p w14:paraId="289F605A" w14:textId="77777777" w:rsidR="006C1B88" w:rsidRPr="00E2386D" w:rsidRDefault="006C1B88" w:rsidP="006C1B88">
      <w:pPr>
        <w:numPr>
          <w:ilvl w:val="0"/>
          <w:numId w:val="6"/>
        </w:numPr>
        <w:jc w:val="both"/>
        <w:rPr>
          <w:rFonts w:asciiTheme="minorHAnsi" w:hAnsiTheme="minorHAnsi"/>
          <w:i/>
          <w:sz w:val="18"/>
          <w:szCs w:val="18"/>
        </w:rPr>
      </w:pPr>
      <w:r w:rsidRPr="00E2386D">
        <w:rPr>
          <w:rFonts w:asciiTheme="minorHAnsi" w:hAnsiTheme="minorHAnsi"/>
          <w:i/>
          <w:sz w:val="18"/>
          <w:szCs w:val="18"/>
        </w:rPr>
        <w:t xml:space="preserve">Les orientations en matière d’environnement et de développement durable (objectifs inscrits dans le PLU, les projets réalisés ou en cours…), </w:t>
      </w:r>
    </w:p>
    <w:p w14:paraId="05402D8C" w14:textId="77777777" w:rsidR="006C1B88" w:rsidRPr="00E2386D" w:rsidRDefault="006C1B88" w:rsidP="006C1B88">
      <w:pPr>
        <w:ind w:left="-3"/>
        <w:rPr>
          <w:rFonts w:asciiTheme="minorHAnsi" w:hAnsiTheme="minorHAnsi"/>
          <w:sz w:val="18"/>
          <w:szCs w:val="18"/>
        </w:rPr>
      </w:pPr>
    </w:p>
    <w:p w14:paraId="0A2006F7" w14:textId="77777777" w:rsidR="006C1B88" w:rsidRPr="00DD7C36" w:rsidRDefault="006C1B88" w:rsidP="006C1B88">
      <w:pPr>
        <w:ind w:left="-3"/>
        <w:rPr>
          <w:rFonts w:asciiTheme="minorHAnsi" w:hAnsiTheme="minorHAnsi"/>
          <w:b/>
          <w:sz w:val="18"/>
          <w:szCs w:val="18"/>
        </w:rPr>
      </w:pPr>
      <w:r w:rsidRPr="00DD7C36">
        <w:rPr>
          <w:rFonts w:asciiTheme="minorHAnsi" w:hAnsiTheme="minorHAnsi"/>
          <w:b/>
          <w:sz w:val="18"/>
          <w:szCs w:val="18"/>
        </w:rPr>
        <w:t xml:space="preserve">Il s’agit de donner une vision générale de la commune, d’éclairer sur les enjeux spécifiques, les orientations prises par les élus.  </w:t>
      </w:r>
    </w:p>
    <w:p w14:paraId="09B7E090" w14:textId="77777777" w:rsidR="006C1B88" w:rsidRPr="00E2386D" w:rsidRDefault="006C1B88" w:rsidP="006C1B88">
      <w:pPr>
        <w:rPr>
          <w:rFonts w:asciiTheme="minorHAnsi" w:hAnsiTheme="minorHAnsi"/>
          <w:sz w:val="18"/>
          <w:szCs w:val="18"/>
        </w:rPr>
      </w:pPr>
    </w:p>
    <w:p w14:paraId="6E2EBBF1" w14:textId="77777777" w:rsidR="006C1B88" w:rsidRPr="00E2386D" w:rsidRDefault="006C1B88" w:rsidP="006C1B88">
      <w:pPr>
        <w:rPr>
          <w:rFonts w:asciiTheme="minorHAnsi" w:hAnsiTheme="minorHAnsi"/>
          <w:sz w:val="18"/>
          <w:szCs w:val="18"/>
        </w:rPr>
      </w:pPr>
    </w:p>
    <w:p w14:paraId="11ECFF45" w14:textId="77777777" w:rsidR="006C1B88" w:rsidRDefault="006C1B88" w:rsidP="006C1B88">
      <w:pPr>
        <w:pStyle w:val="Titre1"/>
      </w:pPr>
      <w:bookmarkStart w:id="0" w:name="_Toc220994366"/>
      <w:r w:rsidRPr="00C566CA">
        <w:t>Cadre et objectifs du projet</w:t>
      </w:r>
      <w:bookmarkEnd w:id="0"/>
    </w:p>
    <w:p w14:paraId="4C09B123" w14:textId="77777777" w:rsidR="006C1B88" w:rsidRPr="00930D0C" w:rsidRDefault="006C1B88" w:rsidP="006C1B88">
      <w:pPr>
        <w:rPr>
          <w:rFonts w:asciiTheme="minorHAnsi" w:hAnsiTheme="minorHAnsi"/>
          <w:sz w:val="18"/>
          <w:szCs w:val="18"/>
        </w:rPr>
      </w:pPr>
    </w:p>
    <w:p w14:paraId="2ADD78F6" w14:textId="77777777" w:rsidR="006C1B88" w:rsidRPr="00276B8A" w:rsidRDefault="006C1B88" w:rsidP="003C77C5">
      <w:pPr>
        <w:pStyle w:val="Titre2"/>
      </w:pPr>
      <w:bookmarkStart w:id="1" w:name="_Toc220994367"/>
      <w:r w:rsidRPr="00276B8A">
        <w:t>Ambitions et organisation de la collectivité</w:t>
      </w:r>
      <w:bookmarkEnd w:id="1"/>
      <w:r w:rsidRPr="00276B8A">
        <w:t xml:space="preserve"> à l’échelle du projet</w:t>
      </w:r>
    </w:p>
    <w:p w14:paraId="0D7648C4" w14:textId="76FCE819" w:rsidR="006C1B88" w:rsidRPr="00276B8A" w:rsidRDefault="006C1B88" w:rsidP="006C1B88">
      <w:pPr>
        <w:spacing w:before="60" w:after="60"/>
        <w:ind w:left="-6"/>
        <w:rPr>
          <w:rFonts w:asciiTheme="minorHAnsi" w:hAnsiTheme="minorHAnsi"/>
          <w:i/>
          <w:sz w:val="18"/>
          <w:szCs w:val="18"/>
        </w:rPr>
      </w:pPr>
      <w:r w:rsidRPr="00930D0C">
        <w:rPr>
          <w:rFonts w:asciiTheme="minorHAnsi" w:hAnsiTheme="minorHAnsi"/>
          <w:b/>
          <w:i/>
          <w:sz w:val="18"/>
          <w:szCs w:val="18"/>
        </w:rPr>
        <w:t>La maîtrise d’ouvrage fournit ici les éléments utiles p</w:t>
      </w:r>
      <w:r w:rsidR="007A7A5E">
        <w:rPr>
          <w:rFonts w:asciiTheme="minorHAnsi" w:hAnsiTheme="minorHAnsi"/>
          <w:b/>
          <w:i/>
          <w:sz w:val="18"/>
          <w:szCs w:val="18"/>
        </w:rPr>
        <w:t>our une meilleure compréhension</w:t>
      </w:r>
      <w:r w:rsidRPr="00930D0C">
        <w:rPr>
          <w:rFonts w:asciiTheme="minorHAnsi" w:hAnsiTheme="minorHAnsi"/>
          <w:b/>
          <w:i/>
          <w:sz w:val="18"/>
          <w:szCs w:val="18"/>
        </w:rPr>
        <w:t xml:space="preserve"> du processus d’organisation du projet</w:t>
      </w:r>
      <w:r w:rsidRPr="00276B8A">
        <w:rPr>
          <w:rFonts w:asciiTheme="minorHAnsi" w:hAnsiTheme="minorHAnsi"/>
          <w:i/>
          <w:sz w:val="18"/>
          <w:szCs w:val="18"/>
        </w:rPr>
        <w:t xml:space="preserve"> :</w:t>
      </w:r>
    </w:p>
    <w:p w14:paraId="0DD2410D" w14:textId="1D6A6C61" w:rsidR="006C1B88" w:rsidRPr="00276B8A" w:rsidRDefault="007A7A5E" w:rsidP="006C1B88">
      <w:pPr>
        <w:numPr>
          <w:ilvl w:val="0"/>
          <w:numId w:val="2"/>
        </w:numPr>
        <w:jc w:val="both"/>
        <w:rPr>
          <w:rFonts w:asciiTheme="minorHAnsi" w:hAnsiTheme="minorHAnsi"/>
          <w:i/>
          <w:sz w:val="18"/>
          <w:szCs w:val="18"/>
        </w:rPr>
      </w:pPr>
      <w:r w:rsidRPr="00276B8A">
        <w:rPr>
          <w:rFonts w:asciiTheme="minorHAnsi" w:hAnsiTheme="minorHAnsi"/>
          <w:i/>
          <w:sz w:val="18"/>
          <w:szCs w:val="18"/>
        </w:rPr>
        <w:t>Les</w:t>
      </w:r>
      <w:r w:rsidR="006C1B88" w:rsidRPr="00276B8A">
        <w:rPr>
          <w:rFonts w:asciiTheme="minorHAnsi" w:hAnsiTheme="minorHAnsi"/>
          <w:i/>
          <w:sz w:val="18"/>
          <w:szCs w:val="18"/>
        </w:rPr>
        <w:t xml:space="preserve"> ambitions à l’échelle du projet de manière générale et en matière </w:t>
      </w:r>
      <w:r w:rsidR="00EA4194" w:rsidRPr="00276B8A">
        <w:rPr>
          <w:rFonts w:asciiTheme="minorHAnsi" w:hAnsiTheme="minorHAnsi"/>
          <w:i/>
          <w:sz w:val="18"/>
          <w:szCs w:val="18"/>
        </w:rPr>
        <w:t>d’environnement (</w:t>
      </w:r>
      <w:r w:rsidR="006C1B88" w:rsidRPr="00276B8A">
        <w:rPr>
          <w:rFonts w:asciiTheme="minorHAnsi" w:hAnsiTheme="minorHAnsi"/>
          <w:i/>
          <w:sz w:val="18"/>
          <w:szCs w:val="18"/>
        </w:rPr>
        <w:t>programme, spécificités du projet, principales orientations en matière d'environnement, …)</w:t>
      </w:r>
    </w:p>
    <w:p w14:paraId="56164BE4" w14:textId="765F59BD" w:rsidR="006C1B88" w:rsidRPr="00276B8A" w:rsidRDefault="007A7A5E" w:rsidP="006C1B88">
      <w:pPr>
        <w:numPr>
          <w:ilvl w:val="0"/>
          <w:numId w:val="2"/>
        </w:numPr>
        <w:jc w:val="both"/>
        <w:rPr>
          <w:rFonts w:asciiTheme="minorHAnsi" w:hAnsiTheme="minorHAnsi"/>
          <w:i/>
          <w:sz w:val="18"/>
          <w:szCs w:val="18"/>
        </w:rPr>
      </w:pPr>
      <w:r w:rsidRPr="00276B8A">
        <w:rPr>
          <w:rFonts w:asciiTheme="minorHAnsi" w:hAnsiTheme="minorHAnsi"/>
          <w:i/>
          <w:sz w:val="18"/>
          <w:szCs w:val="18"/>
        </w:rPr>
        <w:t>L’état</w:t>
      </w:r>
      <w:r w:rsidR="006C1B88" w:rsidRPr="00276B8A">
        <w:rPr>
          <w:rFonts w:asciiTheme="minorHAnsi" w:hAnsiTheme="minorHAnsi"/>
          <w:i/>
          <w:sz w:val="18"/>
          <w:szCs w:val="18"/>
        </w:rPr>
        <w:t xml:space="preserve"> d’avancement du projet,</w:t>
      </w:r>
    </w:p>
    <w:p w14:paraId="306A3E33" w14:textId="24518C2B" w:rsidR="006C1B88" w:rsidRPr="00276B8A" w:rsidRDefault="007A7A5E" w:rsidP="006C1B88">
      <w:pPr>
        <w:numPr>
          <w:ilvl w:val="0"/>
          <w:numId w:val="2"/>
        </w:numPr>
        <w:jc w:val="both"/>
        <w:rPr>
          <w:rFonts w:asciiTheme="minorHAnsi" w:hAnsiTheme="minorHAnsi"/>
          <w:i/>
          <w:sz w:val="18"/>
          <w:szCs w:val="18"/>
        </w:rPr>
      </w:pPr>
      <w:r w:rsidRPr="00276B8A">
        <w:rPr>
          <w:rFonts w:asciiTheme="minorHAnsi" w:hAnsiTheme="minorHAnsi"/>
          <w:i/>
          <w:sz w:val="18"/>
          <w:szCs w:val="18"/>
        </w:rPr>
        <w:t>Les</w:t>
      </w:r>
      <w:r w:rsidR="006C1B88" w:rsidRPr="00276B8A">
        <w:rPr>
          <w:rFonts w:asciiTheme="minorHAnsi" w:hAnsiTheme="minorHAnsi"/>
          <w:i/>
          <w:sz w:val="18"/>
          <w:szCs w:val="18"/>
        </w:rPr>
        <w:t xml:space="preserve"> études réalisées, </w:t>
      </w:r>
    </w:p>
    <w:p w14:paraId="76E0F23B" w14:textId="21479FDB" w:rsidR="006C1B88" w:rsidRPr="00276B8A" w:rsidRDefault="007A7A5E" w:rsidP="006C1B88">
      <w:pPr>
        <w:numPr>
          <w:ilvl w:val="0"/>
          <w:numId w:val="2"/>
        </w:numPr>
        <w:jc w:val="both"/>
        <w:rPr>
          <w:rFonts w:asciiTheme="minorHAnsi" w:hAnsiTheme="minorHAnsi"/>
          <w:i/>
          <w:sz w:val="18"/>
          <w:szCs w:val="18"/>
        </w:rPr>
      </w:pPr>
      <w:r w:rsidRPr="00276B8A">
        <w:rPr>
          <w:rFonts w:asciiTheme="minorHAnsi" w:hAnsiTheme="minorHAnsi"/>
          <w:i/>
          <w:sz w:val="18"/>
          <w:szCs w:val="18"/>
        </w:rPr>
        <w:t>La</w:t>
      </w:r>
      <w:r w:rsidR="006C1B88" w:rsidRPr="00276B8A">
        <w:rPr>
          <w:rFonts w:asciiTheme="minorHAnsi" w:hAnsiTheme="minorHAnsi"/>
          <w:i/>
          <w:sz w:val="18"/>
          <w:szCs w:val="18"/>
        </w:rPr>
        <w:t xml:space="preserve"> liste des intervenants (élus et services techniques en charge du projet, équipe de maîtrise d’œuvre, Etat, CAUE, SEM…) et organisation de ces intervenants autour du projet </w:t>
      </w:r>
      <w:r w:rsidR="00796B2A" w:rsidRPr="00276B8A">
        <w:rPr>
          <w:rFonts w:asciiTheme="minorHAnsi" w:hAnsiTheme="minorHAnsi"/>
          <w:i/>
          <w:sz w:val="18"/>
          <w:szCs w:val="18"/>
        </w:rPr>
        <w:t>(Comité</w:t>
      </w:r>
      <w:r w:rsidR="006C1B88" w:rsidRPr="00276B8A">
        <w:rPr>
          <w:rFonts w:asciiTheme="minorHAnsi" w:hAnsiTheme="minorHAnsi"/>
          <w:i/>
          <w:sz w:val="18"/>
          <w:szCs w:val="18"/>
        </w:rPr>
        <w:t xml:space="preserve"> de pilotage, Assistance à maîtrise d’ouvrage, …)</w:t>
      </w:r>
    </w:p>
    <w:p w14:paraId="2EB9BB1E" w14:textId="674EC38A" w:rsidR="006C1B88" w:rsidRPr="00276B8A" w:rsidRDefault="007A7A5E" w:rsidP="006C1B88">
      <w:pPr>
        <w:numPr>
          <w:ilvl w:val="0"/>
          <w:numId w:val="2"/>
        </w:numPr>
        <w:jc w:val="both"/>
        <w:rPr>
          <w:rFonts w:asciiTheme="minorHAnsi" w:hAnsiTheme="minorHAnsi"/>
          <w:i/>
          <w:sz w:val="18"/>
          <w:szCs w:val="18"/>
        </w:rPr>
      </w:pPr>
      <w:r w:rsidRPr="00276B8A">
        <w:rPr>
          <w:rFonts w:asciiTheme="minorHAnsi" w:hAnsiTheme="minorHAnsi"/>
          <w:i/>
          <w:sz w:val="18"/>
          <w:szCs w:val="18"/>
        </w:rPr>
        <w:t>La</w:t>
      </w:r>
      <w:r w:rsidR="006C1B88" w:rsidRPr="23A61872">
        <w:rPr>
          <w:rFonts w:asciiTheme="minorHAnsi" w:eastAsiaTheme="minorEastAsia" w:hAnsiTheme="minorHAnsi" w:cstheme="minorBidi"/>
          <w:i/>
          <w:iCs/>
          <w:sz w:val="18"/>
          <w:szCs w:val="18"/>
        </w:rPr>
        <w:t xml:space="preserve"> liste des parties prenantes identifiées (architecte des bâtiments de France, DEAL …)</w:t>
      </w:r>
    </w:p>
    <w:p w14:paraId="264C4724" w14:textId="77777777" w:rsidR="006C1B88" w:rsidRPr="00276B8A" w:rsidRDefault="006C1B88" w:rsidP="006C1B88">
      <w:pPr>
        <w:rPr>
          <w:sz w:val="18"/>
          <w:szCs w:val="18"/>
        </w:rPr>
      </w:pPr>
    </w:p>
    <w:p w14:paraId="5751F05E" w14:textId="77777777" w:rsidR="006C1B88" w:rsidRPr="00276B8A" w:rsidRDefault="006C1B88" w:rsidP="003C77C5">
      <w:pPr>
        <w:pStyle w:val="Titre2"/>
      </w:pPr>
      <w:bookmarkStart w:id="2" w:name="_Toc220994368"/>
      <w:r w:rsidRPr="00276B8A">
        <w:t>Description du projet</w:t>
      </w:r>
      <w:bookmarkEnd w:id="2"/>
    </w:p>
    <w:p w14:paraId="7D7F1A24" w14:textId="77777777" w:rsidR="006C1B88" w:rsidRPr="00930D0C" w:rsidRDefault="006C1B88" w:rsidP="00930D0C">
      <w:pPr>
        <w:spacing w:before="60" w:after="60"/>
        <w:ind w:left="-6"/>
        <w:jc w:val="both"/>
        <w:rPr>
          <w:rFonts w:asciiTheme="minorHAnsi" w:hAnsiTheme="minorHAnsi"/>
          <w:b/>
          <w:i/>
          <w:sz w:val="18"/>
          <w:szCs w:val="18"/>
        </w:rPr>
      </w:pPr>
      <w:r w:rsidRPr="00930D0C">
        <w:rPr>
          <w:rFonts w:asciiTheme="minorHAnsi" w:hAnsiTheme="minorHAnsi"/>
          <w:b/>
          <w:i/>
          <w:sz w:val="18"/>
          <w:szCs w:val="18"/>
        </w:rPr>
        <w:t>La maîtrise d’ouvrage doit fournir ici les éléments susceptibles de comprendre le contexte du projet et en particulier les thématiques environnementales associées :</w:t>
      </w:r>
    </w:p>
    <w:p w14:paraId="101AC8AC" w14:textId="6ED07B40" w:rsidR="006C1B88" w:rsidRPr="00276B8A" w:rsidRDefault="007A7A5E" w:rsidP="006C1B88">
      <w:pPr>
        <w:numPr>
          <w:ilvl w:val="0"/>
          <w:numId w:val="2"/>
        </w:numPr>
        <w:jc w:val="both"/>
        <w:rPr>
          <w:rFonts w:asciiTheme="minorHAnsi" w:hAnsiTheme="minorHAnsi"/>
          <w:i/>
          <w:sz w:val="18"/>
          <w:szCs w:val="18"/>
        </w:rPr>
      </w:pPr>
      <w:r w:rsidRPr="00276B8A">
        <w:rPr>
          <w:rFonts w:asciiTheme="minorHAnsi" w:hAnsiTheme="minorHAnsi"/>
          <w:i/>
          <w:sz w:val="18"/>
          <w:szCs w:val="18"/>
        </w:rPr>
        <w:t>La</w:t>
      </w:r>
      <w:r w:rsidR="006C1B88" w:rsidRPr="00276B8A">
        <w:rPr>
          <w:rFonts w:asciiTheme="minorHAnsi" w:hAnsiTheme="minorHAnsi"/>
          <w:i/>
          <w:sz w:val="18"/>
          <w:szCs w:val="18"/>
        </w:rPr>
        <w:t xml:space="preserve"> description de la zone concernée, articulations avec le territoire,</w:t>
      </w:r>
    </w:p>
    <w:p w14:paraId="6E91300B" w14:textId="1A4B82EA" w:rsidR="006C1B88" w:rsidRPr="00276B8A" w:rsidRDefault="007A7A5E" w:rsidP="006C1B88">
      <w:pPr>
        <w:numPr>
          <w:ilvl w:val="0"/>
          <w:numId w:val="2"/>
        </w:numPr>
        <w:jc w:val="both"/>
        <w:rPr>
          <w:rFonts w:asciiTheme="minorHAnsi" w:hAnsiTheme="minorHAnsi"/>
          <w:i/>
          <w:sz w:val="18"/>
          <w:szCs w:val="18"/>
        </w:rPr>
      </w:pPr>
      <w:r w:rsidRPr="00276B8A">
        <w:rPr>
          <w:rFonts w:asciiTheme="minorHAnsi" w:hAnsiTheme="minorHAnsi"/>
          <w:i/>
          <w:sz w:val="18"/>
          <w:szCs w:val="18"/>
        </w:rPr>
        <w:t>La</w:t>
      </w:r>
      <w:r w:rsidR="006C1B88" w:rsidRPr="00276B8A">
        <w:rPr>
          <w:rFonts w:asciiTheme="minorHAnsi" w:hAnsiTheme="minorHAnsi"/>
          <w:i/>
          <w:sz w:val="18"/>
          <w:szCs w:val="18"/>
        </w:rPr>
        <w:t xml:space="preserve"> carte de situation,</w:t>
      </w:r>
    </w:p>
    <w:p w14:paraId="52ED13BA" w14:textId="339E0AE1" w:rsidR="006C1B88" w:rsidRPr="00276B8A" w:rsidRDefault="007A7A5E" w:rsidP="006C1B88">
      <w:pPr>
        <w:numPr>
          <w:ilvl w:val="0"/>
          <w:numId w:val="2"/>
        </w:numPr>
        <w:jc w:val="both"/>
        <w:rPr>
          <w:rFonts w:asciiTheme="minorHAnsi" w:hAnsiTheme="minorHAnsi"/>
          <w:i/>
          <w:sz w:val="18"/>
          <w:szCs w:val="18"/>
        </w:rPr>
      </w:pPr>
      <w:r w:rsidRPr="00276B8A">
        <w:rPr>
          <w:rFonts w:asciiTheme="minorHAnsi" w:hAnsiTheme="minorHAnsi"/>
          <w:i/>
          <w:sz w:val="18"/>
          <w:szCs w:val="18"/>
        </w:rPr>
        <w:t>Les</w:t>
      </w:r>
      <w:r w:rsidR="006C1B88" w:rsidRPr="00276B8A">
        <w:rPr>
          <w:rFonts w:asciiTheme="minorHAnsi" w:hAnsiTheme="minorHAnsi"/>
          <w:i/>
          <w:sz w:val="18"/>
          <w:szCs w:val="18"/>
        </w:rPr>
        <w:t xml:space="preserve"> principales données techniques du projet, (accessibilité, contraintes, …),</w:t>
      </w:r>
    </w:p>
    <w:p w14:paraId="6C1A989D" w14:textId="1102C3D4" w:rsidR="006C1B88" w:rsidRPr="00276B8A" w:rsidRDefault="007A7A5E" w:rsidP="006C1B88">
      <w:pPr>
        <w:numPr>
          <w:ilvl w:val="0"/>
          <w:numId w:val="2"/>
        </w:numPr>
        <w:jc w:val="both"/>
        <w:rPr>
          <w:rFonts w:asciiTheme="minorHAnsi" w:hAnsiTheme="minorHAnsi"/>
          <w:i/>
          <w:sz w:val="18"/>
          <w:szCs w:val="18"/>
        </w:rPr>
      </w:pPr>
      <w:r w:rsidRPr="00276B8A">
        <w:rPr>
          <w:rFonts w:asciiTheme="minorHAnsi" w:hAnsiTheme="minorHAnsi"/>
          <w:i/>
          <w:sz w:val="18"/>
          <w:szCs w:val="18"/>
        </w:rPr>
        <w:t>Les</w:t>
      </w:r>
      <w:r w:rsidR="006C1B88" w:rsidRPr="00276B8A">
        <w:rPr>
          <w:rFonts w:asciiTheme="minorHAnsi" w:hAnsiTheme="minorHAnsi"/>
          <w:i/>
          <w:sz w:val="18"/>
          <w:szCs w:val="18"/>
        </w:rPr>
        <w:t xml:space="preserve"> enjeux environnementaux éventuellement "pré-diagnostiqués</w:t>
      </w:r>
      <w:r w:rsidR="00EA4194" w:rsidRPr="00276B8A">
        <w:rPr>
          <w:rFonts w:asciiTheme="minorHAnsi" w:hAnsiTheme="minorHAnsi"/>
          <w:i/>
          <w:sz w:val="18"/>
          <w:szCs w:val="18"/>
        </w:rPr>
        <w:t>» pour</w:t>
      </w:r>
      <w:r w:rsidR="006C1B88" w:rsidRPr="00276B8A">
        <w:rPr>
          <w:rFonts w:asciiTheme="minorHAnsi" w:hAnsiTheme="minorHAnsi"/>
          <w:i/>
          <w:sz w:val="18"/>
          <w:szCs w:val="18"/>
        </w:rPr>
        <w:t xml:space="preserve"> le projet,</w:t>
      </w:r>
    </w:p>
    <w:p w14:paraId="535DBB44" w14:textId="5337E588" w:rsidR="006C1B88" w:rsidRPr="00276B8A" w:rsidRDefault="007A7A5E" w:rsidP="006C1B88">
      <w:pPr>
        <w:numPr>
          <w:ilvl w:val="0"/>
          <w:numId w:val="2"/>
        </w:numPr>
        <w:jc w:val="both"/>
        <w:rPr>
          <w:rFonts w:asciiTheme="minorHAnsi" w:hAnsiTheme="minorHAnsi"/>
          <w:i/>
          <w:sz w:val="18"/>
          <w:szCs w:val="18"/>
        </w:rPr>
      </w:pPr>
      <w:r w:rsidRPr="00276B8A">
        <w:rPr>
          <w:rFonts w:asciiTheme="minorHAnsi" w:hAnsiTheme="minorHAnsi"/>
          <w:i/>
          <w:sz w:val="18"/>
          <w:szCs w:val="18"/>
        </w:rPr>
        <w:t>Les</w:t>
      </w:r>
      <w:r w:rsidR="006C1B88" w:rsidRPr="00276B8A">
        <w:rPr>
          <w:rFonts w:asciiTheme="minorHAnsi" w:hAnsiTheme="minorHAnsi"/>
          <w:i/>
          <w:sz w:val="18"/>
          <w:szCs w:val="18"/>
        </w:rPr>
        <w:t xml:space="preserve"> contraintes réglementaires éventuelles, </w:t>
      </w:r>
    </w:p>
    <w:p w14:paraId="4DE5FFD6" w14:textId="77777777" w:rsidR="006C1B88" w:rsidRPr="00276B8A" w:rsidRDefault="006C1B88" w:rsidP="006C1B88">
      <w:pPr>
        <w:numPr>
          <w:ilvl w:val="0"/>
          <w:numId w:val="2"/>
        </w:numPr>
        <w:jc w:val="both"/>
        <w:rPr>
          <w:rFonts w:asciiTheme="minorHAnsi" w:hAnsiTheme="minorHAnsi"/>
          <w:i/>
          <w:sz w:val="18"/>
          <w:szCs w:val="18"/>
        </w:rPr>
      </w:pPr>
      <w:r w:rsidRPr="00276B8A">
        <w:rPr>
          <w:rFonts w:asciiTheme="minorHAnsi" w:hAnsiTheme="minorHAnsi"/>
          <w:i/>
          <w:sz w:val="18"/>
          <w:szCs w:val="18"/>
        </w:rPr>
        <w:t>..</w:t>
      </w:r>
    </w:p>
    <w:p w14:paraId="0B94904F" w14:textId="77777777" w:rsidR="006C1B88" w:rsidRDefault="006C1B88" w:rsidP="006C1B88">
      <w:pPr>
        <w:rPr>
          <w:sz w:val="18"/>
          <w:szCs w:val="18"/>
        </w:rPr>
      </w:pPr>
    </w:p>
    <w:p w14:paraId="73B1D488" w14:textId="77777777" w:rsidR="00DD7C36" w:rsidRPr="00276B8A" w:rsidRDefault="00DD7C36" w:rsidP="006C1B88">
      <w:pPr>
        <w:rPr>
          <w:sz w:val="18"/>
          <w:szCs w:val="18"/>
        </w:rPr>
      </w:pPr>
    </w:p>
    <w:p w14:paraId="5D70D8D3" w14:textId="0CC304DB" w:rsidR="006C1B88" w:rsidRPr="009C47DF" w:rsidRDefault="006C1B88" w:rsidP="006C1B88">
      <w:pPr>
        <w:pStyle w:val="Titre1"/>
      </w:pPr>
      <w:bookmarkStart w:id="3" w:name="_Toc220994369"/>
      <w:r w:rsidRPr="009C47DF">
        <w:t xml:space="preserve">Pourquoi une démarche </w:t>
      </w:r>
      <w:r w:rsidR="004957FA">
        <w:t>d’urbanisme durable</w:t>
      </w:r>
    </w:p>
    <w:p w14:paraId="6C22A12C" w14:textId="77777777" w:rsidR="006C1B88" w:rsidRPr="00276B8A" w:rsidRDefault="006C1B88" w:rsidP="006C1B88">
      <w:pPr>
        <w:rPr>
          <w:rFonts w:asciiTheme="minorHAnsi" w:hAnsiTheme="minorHAnsi"/>
          <w:sz w:val="18"/>
          <w:szCs w:val="18"/>
          <w:highlight w:val="red"/>
        </w:rPr>
      </w:pPr>
    </w:p>
    <w:p w14:paraId="6024BC03" w14:textId="22E65206" w:rsidR="00930D0C" w:rsidRDefault="006C1B88" w:rsidP="00930D0C">
      <w:pPr>
        <w:jc w:val="both"/>
        <w:rPr>
          <w:rFonts w:asciiTheme="minorHAnsi" w:hAnsiTheme="minorHAnsi"/>
          <w:sz w:val="18"/>
          <w:szCs w:val="18"/>
        </w:rPr>
      </w:pPr>
      <w:r w:rsidRPr="00276B8A">
        <w:rPr>
          <w:rFonts w:asciiTheme="minorHAnsi" w:hAnsiTheme="minorHAnsi"/>
          <w:sz w:val="18"/>
          <w:szCs w:val="18"/>
        </w:rPr>
        <w:t>L</w:t>
      </w:r>
      <w:r w:rsidR="004957FA">
        <w:rPr>
          <w:rFonts w:asciiTheme="minorHAnsi" w:hAnsiTheme="minorHAnsi"/>
          <w:sz w:val="18"/>
          <w:szCs w:val="18"/>
        </w:rPr>
        <w:t>a démarche d</w:t>
      </w:r>
      <w:r w:rsidRPr="00276B8A">
        <w:rPr>
          <w:rFonts w:asciiTheme="minorHAnsi" w:hAnsiTheme="minorHAnsi"/>
          <w:sz w:val="18"/>
          <w:szCs w:val="18"/>
        </w:rPr>
        <w:t>’</w:t>
      </w:r>
      <w:r w:rsidR="004957FA">
        <w:rPr>
          <w:rFonts w:asciiTheme="minorHAnsi" w:hAnsiTheme="minorHAnsi"/>
          <w:sz w:val="18"/>
          <w:szCs w:val="18"/>
        </w:rPr>
        <w:t>urbanisme durable</w:t>
      </w:r>
      <w:r w:rsidRPr="00276B8A">
        <w:rPr>
          <w:rFonts w:asciiTheme="minorHAnsi" w:hAnsiTheme="minorHAnsi"/>
          <w:sz w:val="18"/>
          <w:szCs w:val="18"/>
        </w:rPr>
        <w:t xml:space="preserve"> est une aide à la décision pour les élus dans la prise en compte des questions environnementales et de développement durable tout au long du projet. </w:t>
      </w:r>
    </w:p>
    <w:p w14:paraId="078E02D5" w14:textId="43EC4987" w:rsidR="006C1B88" w:rsidRPr="00276B8A" w:rsidRDefault="004957FA" w:rsidP="00930D0C">
      <w:pPr>
        <w:jc w:val="both"/>
        <w:rPr>
          <w:rFonts w:asciiTheme="minorHAnsi" w:hAnsiTheme="minorHAnsi"/>
          <w:sz w:val="18"/>
          <w:szCs w:val="18"/>
        </w:rPr>
      </w:pPr>
      <w:r>
        <w:rPr>
          <w:rFonts w:asciiTheme="minorHAnsi" w:hAnsiTheme="minorHAnsi"/>
          <w:sz w:val="18"/>
          <w:szCs w:val="18"/>
        </w:rPr>
        <w:t>A ce titre, elle</w:t>
      </w:r>
      <w:r w:rsidR="006C1B88" w:rsidRPr="00276B8A">
        <w:rPr>
          <w:rFonts w:asciiTheme="minorHAnsi" w:hAnsiTheme="minorHAnsi"/>
          <w:sz w:val="18"/>
          <w:szCs w:val="18"/>
        </w:rPr>
        <w:t xml:space="preserve"> doit :</w:t>
      </w:r>
    </w:p>
    <w:p w14:paraId="6E0F63F1" w14:textId="14C7792A" w:rsidR="006C1B88" w:rsidRPr="00276B8A" w:rsidRDefault="007A7A5E" w:rsidP="006C1B88">
      <w:pPr>
        <w:numPr>
          <w:ilvl w:val="0"/>
          <w:numId w:val="2"/>
        </w:numPr>
        <w:jc w:val="both"/>
        <w:rPr>
          <w:rFonts w:asciiTheme="minorHAnsi" w:hAnsiTheme="minorHAnsi"/>
          <w:sz w:val="18"/>
          <w:szCs w:val="18"/>
          <w:u w:val="single"/>
        </w:rPr>
      </w:pPr>
      <w:r w:rsidRPr="00276B8A">
        <w:rPr>
          <w:rFonts w:asciiTheme="minorHAnsi" w:hAnsiTheme="minorHAnsi"/>
          <w:sz w:val="18"/>
          <w:szCs w:val="18"/>
        </w:rPr>
        <w:t>Assurer</w:t>
      </w:r>
      <w:r w:rsidR="006C1B88" w:rsidRPr="00276B8A">
        <w:rPr>
          <w:rFonts w:asciiTheme="minorHAnsi" w:hAnsiTheme="minorHAnsi"/>
          <w:sz w:val="18"/>
          <w:szCs w:val="18"/>
        </w:rPr>
        <w:t xml:space="preserve"> une animation et une sensibilisation de l’ensemble des acteurs pour créer une culture partagée autour des enjeux environnementaux et de développement durable, </w:t>
      </w:r>
    </w:p>
    <w:p w14:paraId="5F7A0817" w14:textId="04FE0B31" w:rsidR="006C1B88" w:rsidRPr="00276B8A" w:rsidRDefault="007A7A5E" w:rsidP="006C1B88">
      <w:pPr>
        <w:numPr>
          <w:ilvl w:val="0"/>
          <w:numId w:val="2"/>
        </w:numPr>
        <w:jc w:val="both"/>
        <w:rPr>
          <w:rFonts w:asciiTheme="minorHAnsi" w:hAnsiTheme="minorHAnsi"/>
          <w:sz w:val="18"/>
          <w:szCs w:val="18"/>
          <w:u w:val="single"/>
        </w:rPr>
      </w:pPr>
      <w:r w:rsidRPr="00276B8A">
        <w:rPr>
          <w:rFonts w:asciiTheme="minorHAnsi" w:hAnsiTheme="minorHAnsi"/>
          <w:sz w:val="18"/>
          <w:szCs w:val="18"/>
        </w:rPr>
        <w:t>Inscrire</w:t>
      </w:r>
      <w:r w:rsidR="006C1B88" w:rsidRPr="00276B8A">
        <w:rPr>
          <w:rFonts w:asciiTheme="minorHAnsi" w:hAnsiTheme="minorHAnsi"/>
          <w:sz w:val="18"/>
          <w:szCs w:val="18"/>
        </w:rPr>
        <w:t xml:space="preserve"> le projet dans une démarche transversale, participative et évolutive, </w:t>
      </w:r>
    </w:p>
    <w:p w14:paraId="679537CA" w14:textId="1183AA56" w:rsidR="006C1B88" w:rsidRPr="00276B8A" w:rsidRDefault="007A7A5E" w:rsidP="006C1B88">
      <w:pPr>
        <w:numPr>
          <w:ilvl w:val="0"/>
          <w:numId w:val="2"/>
        </w:numPr>
        <w:jc w:val="both"/>
        <w:rPr>
          <w:rFonts w:asciiTheme="minorHAnsi" w:hAnsiTheme="minorHAnsi"/>
          <w:sz w:val="18"/>
          <w:szCs w:val="18"/>
        </w:rPr>
      </w:pPr>
      <w:r w:rsidRPr="00276B8A">
        <w:rPr>
          <w:rFonts w:asciiTheme="minorHAnsi" w:hAnsiTheme="minorHAnsi"/>
          <w:sz w:val="18"/>
          <w:szCs w:val="18"/>
        </w:rPr>
        <w:t>Aller</w:t>
      </w:r>
      <w:r w:rsidR="006C1B88" w:rsidRPr="00276B8A">
        <w:rPr>
          <w:rFonts w:asciiTheme="minorHAnsi" w:hAnsiTheme="minorHAnsi"/>
          <w:sz w:val="18"/>
          <w:szCs w:val="18"/>
        </w:rPr>
        <w:t xml:space="preserve"> plus loin que la réglementation en matière d’environnement et de développement durable.</w:t>
      </w:r>
    </w:p>
    <w:p w14:paraId="628A2DA0" w14:textId="77777777" w:rsidR="006C1B88" w:rsidRPr="00276B8A" w:rsidRDefault="006C1B88" w:rsidP="006C1B88">
      <w:pPr>
        <w:rPr>
          <w:rFonts w:asciiTheme="minorHAnsi" w:hAnsiTheme="minorHAnsi"/>
          <w:sz w:val="18"/>
          <w:szCs w:val="18"/>
        </w:rPr>
      </w:pPr>
    </w:p>
    <w:p w14:paraId="0207EDC0" w14:textId="31EB773E" w:rsidR="00DD7C36" w:rsidRDefault="006C1B88" w:rsidP="00DD7C36">
      <w:pPr>
        <w:spacing w:before="60" w:after="60"/>
        <w:ind w:left="-6"/>
        <w:jc w:val="both"/>
        <w:rPr>
          <w:rFonts w:asciiTheme="minorHAnsi" w:hAnsiTheme="minorHAnsi"/>
          <w:b/>
          <w:sz w:val="18"/>
          <w:szCs w:val="18"/>
        </w:rPr>
      </w:pPr>
      <w:r w:rsidRPr="00930D0C">
        <w:rPr>
          <w:rFonts w:asciiTheme="minorHAnsi" w:hAnsiTheme="minorHAnsi"/>
          <w:b/>
          <w:sz w:val="18"/>
          <w:szCs w:val="18"/>
        </w:rPr>
        <w:t xml:space="preserve">Il s’agit d’une démarche permettant d’identifier les enjeux et les opportunités du territoire d'études qui pourront </w:t>
      </w:r>
      <w:r w:rsidR="007A7A5E" w:rsidRPr="00930D0C">
        <w:rPr>
          <w:rFonts w:asciiTheme="minorHAnsi" w:hAnsiTheme="minorHAnsi"/>
          <w:b/>
          <w:sz w:val="18"/>
          <w:szCs w:val="18"/>
        </w:rPr>
        <w:t>nécessiter des</w:t>
      </w:r>
      <w:r w:rsidRPr="00930D0C">
        <w:rPr>
          <w:rFonts w:asciiTheme="minorHAnsi" w:hAnsiTheme="minorHAnsi"/>
          <w:b/>
          <w:sz w:val="18"/>
          <w:szCs w:val="18"/>
        </w:rPr>
        <w:t xml:space="preserve"> étud</w:t>
      </w:r>
      <w:r w:rsidR="00930D0C">
        <w:rPr>
          <w:rFonts w:asciiTheme="minorHAnsi" w:hAnsiTheme="minorHAnsi"/>
          <w:b/>
          <w:sz w:val="18"/>
          <w:szCs w:val="18"/>
        </w:rPr>
        <w:t xml:space="preserve">es spécifiques complémentaires : </w:t>
      </w:r>
      <w:r w:rsidRPr="00930D0C">
        <w:rPr>
          <w:rFonts w:asciiTheme="minorHAnsi" w:hAnsiTheme="minorHAnsi"/>
          <w:b/>
          <w:sz w:val="18"/>
          <w:szCs w:val="18"/>
        </w:rPr>
        <w:t xml:space="preserve">étude de desserte énergétique, schéma </w:t>
      </w:r>
      <w:r w:rsidR="00930D0C">
        <w:rPr>
          <w:rFonts w:asciiTheme="minorHAnsi" w:hAnsiTheme="minorHAnsi"/>
          <w:b/>
          <w:sz w:val="18"/>
          <w:szCs w:val="18"/>
        </w:rPr>
        <w:t xml:space="preserve">local </w:t>
      </w:r>
      <w:r w:rsidRPr="00930D0C">
        <w:rPr>
          <w:rFonts w:asciiTheme="minorHAnsi" w:hAnsiTheme="minorHAnsi"/>
          <w:b/>
          <w:sz w:val="18"/>
          <w:szCs w:val="18"/>
        </w:rPr>
        <w:t xml:space="preserve">de déplacements, etc. </w:t>
      </w:r>
    </w:p>
    <w:p w14:paraId="68C6F04A" w14:textId="77777777" w:rsidR="00DD7C36" w:rsidRDefault="00DD7C36" w:rsidP="00DD7C36">
      <w:pPr>
        <w:spacing w:before="60" w:after="60"/>
        <w:ind w:left="-6"/>
        <w:jc w:val="both"/>
        <w:rPr>
          <w:rFonts w:asciiTheme="minorHAnsi" w:hAnsiTheme="minorHAnsi"/>
          <w:b/>
          <w:sz w:val="18"/>
          <w:szCs w:val="18"/>
        </w:rPr>
      </w:pPr>
    </w:p>
    <w:p w14:paraId="496E6474" w14:textId="57DCFEB2" w:rsidR="00DD7C36" w:rsidRPr="00276B8A" w:rsidRDefault="00DD7C36" w:rsidP="00DD7C36">
      <w:pPr>
        <w:spacing w:before="60" w:after="60"/>
        <w:ind w:left="-6"/>
        <w:jc w:val="both"/>
        <w:rPr>
          <w:rFonts w:asciiTheme="minorHAnsi" w:hAnsiTheme="minorHAnsi"/>
          <w:b/>
          <w:i/>
          <w:sz w:val="18"/>
          <w:szCs w:val="18"/>
        </w:rPr>
      </w:pPr>
      <w:r w:rsidRPr="00276B8A">
        <w:rPr>
          <w:rFonts w:asciiTheme="minorHAnsi" w:hAnsiTheme="minorHAnsi"/>
          <w:b/>
          <w:i/>
          <w:sz w:val="18"/>
          <w:szCs w:val="18"/>
        </w:rPr>
        <w:t>La maîtrise d’ouvrage précise ici sa volonté de s’engager dans une démarche d’</w:t>
      </w:r>
      <w:r w:rsidR="004957FA">
        <w:rPr>
          <w:rFonts w:asciiTheme="minorHAnsi" w:hAnsiTheme="minorHAnsi"/>
          <w:b/>
          <w:i/>
          <w:sz w:val="18"/>
          <w:szCs w:val="18"/>
        </w:rPr>
        <w:t>urbanisme durable</w:t>
      </w:r>
      <w:r w:rsidRPr="00276B8A">
        <w:rPr>
          <w:rFonts w:asciiTheme="minorHAnsi" w:hAnsiTheme="minorHAnsi"/>
          <w:b/>
          <w:i/>
          <w:sz w:val="18"/>
          <w:szCs w:val="18"/>
        </w:rPr>
        <w:t xml:space="preserve"> pour son projet. </w:t>
      </w:r>
    </w:p>
    <w:p w14:paraId="4055A13F" w14:textId="4C716046" w:rsidR="00930D0C" w:rsidRDefault="00930D0C">
      <w:pPr>
        <w:rPr>
          <w:rFonts w:asciiTheme="minorHAnsi" w:hAnsiTheme="minorHAnsi"/>
          <w:i/>
          <w:sz w:val="18"/>
          <w:szCs w:val="18"/>
        </w:rPr>
      </w:pPr>
    </w:p>
    <w:p w14:paraId="348733F9" w14:textId="32FD455B" w:rsidR="00DD7C36" w:rsidRDefault="00DD7C36">
      <w:pPr>
        <w:rPr>
          <w:rFonts w:asciiTheme="minorHAnsi" w:hAnsiTheme="minorHAnsi"/>
          <w:i/>
          <w:sz w:val="18"/>
          <w:szCs w:val="18"/>
        </w:rPr>
      </w:pPr>
      <w:r>
        <w:rPr>
          <w:rFonts w:asciiTheme="minorHAnsi" w:hAnsiTheme="minorHAnsi"/>
          <w:i/>
          <w:sz w:val="18"/>
          <w:szCs w:val="18"/>
        </w:rPr>
        <w:br w:type="page"/>
      </w:r>
    </w:p>
    <w:p w14:paraId="395A6FA1" w14:textId="77777777" w:rsidR="00276B8A" w:rsidRPr="00276B8A" w:rsidRDefault="00276B8A" w:rsidP="006C1B88">
      <w:pPr>
        <w:spacing w:before="60" w:after="60"/>
        <w:ind w:left="-6"/>
        <w:rPr>
          <w:rFonts w:asciiTheme="minorHAnsi" w:hAnsiTheme="minorHAnsi"/>
          <w:i/>
          <w:sz w:val="18"/>
          <w:szCs w:val="18"/>
        </w:rPr>
      </w:pPr>
    </w:p>
    <w:p w14:paraId="13FA8ACE" w14:textId="77777777" w:rsidR="006C1B88" w:rsidRPr="009C47DF" w:rsidRDefault="006C1B88" w:rsidP="006C1B88">
      <w:pPr>
        <w:pStyle w:val="Titre1"/>
      </w:pPr>
      <w:r w:rsidRPr="009C47DF">
        <w:t>Description de la prestation</w:t>
      </w:r>
      <w:bookmarkEnd w:id="3"/>
    </w:p>
    <w:p w14:paraId="0DABC88C" w14:textId="77777777" w:rsidR="006C1B88" w:rsidRPr="00930D0C" w:rsidRDefault="006C1B88" w:rsidP="003C77C5">
      <w:pPr>
        <w:pStyle w:val="Titre2"/>
        <w:rPr>
          <w:rFonts w:asciiTheme="minorHAnsi" w:hAnsiTheme="minorHAnsi"/>
        </w:rPr>
      </w:pPr>
    </w:p>
    <w:p w14:paraId="12394FD2" w14:textId="021E5E63" w:rsidR="006C1B88" w:rsidRPr="00276B8A" w:rsidRDefault="006C1B88" w:rsidP="003C77C5">
      <w:pPr>
        <w:pStyle w:val="Titre2"/>
        <w:numPr>
          <w:ilvl w:val="1"/>
          <w:numId w:val="10"/>
        </w:numPr>
      </w:pPr>
      <w:r w:rsidRPr="00276B8A">
        <w:t>L’animation est le fil conducteur</w:t>
      </w:r>
      <w:r w:rsidR="004957FA">
        <w:t xml:space="preserve"> pour mener les étapes de la démarche d’urbanisme durable </w:t>
      </w:r>
    </w:p>
    <w:p w14:paraId="3BB7DE2A" w14:textId="77777777" w:rsidR="006C1B88" w:rsidRPr="00276B8A" w:rsidRDefault="006C1B88" w:rsidP="00930D0C">
      <w:pPr>
        <w:spacing w:after="60"/>
        <w:jc w:val="both"/>
        <w:rPr>
          <w:rFonts w:asciiTheme="minorHAnsi" w:hAnsiTheme="minorHAnsi"/>
          <w:bCs/>
          <w:sz w:val="18"/>
          <w:szCs w:val="18"/>
        </w:rPr>
      </w:pPr>
      <w:r w:rsidRPr="00276B8A">
        <w:rPr>
          <w:rFonts w:asciiTheme="minorHAnsi" w:hAnsiTheme="minorHAnsi"/>
          <w:b/>
          <w:bCs/>
          <w:sz w:val="18"/>
          <w:szCs w:val="18"/>
        </w:rPr>
        <w:t xml:space="preserve">L’animation est le fil conducteur de la réalisation des 4 étapes de la démarche. </w:t>
      </w:r>
      <w:r w:rsidRPr="00276B8A">
        <w:rPr>
          <w:rFonts w:asciiTheme="minorHAnsi" w:hAnsiTheme="minorHAnsi"/>
          <w:bCs/>
          <w:sz w:val="18"/>
          <w:szCs w:val="18"/>
        </w:rPr>
        <w:t>Elle doit permettre à la maîtrise d’ouvrage et aux parties prenantes d’appréhender et d’intégrer les enjeux globaux et locaux et de partager les choix pris en conséquence.</w:t>
      </w:r>
    </w:p>
    <w:p w14:paraId="17D2D7EA" w14:textId="77777777" w:rsidR="006C1B88" w:rsidRPr="00276B8A" w:rsidRDefault="006C1B88" w:rsidP="00930D0C">
      <w:pPr>
        <w:jc w:val="both"/>
        <w:rPr>
          <w:rFonts w:asciiTheme="minorHAnsi" w:hAnsiTheme="minorHAnsi"/>
          <w:sz w:val="18"/>
          <w:szCs w:val="18"/>
        </w:rPr>
      </w:pPr>
    </w:p>
    <w:p w14:paraId="0EB1D9A4" w14:textId="77777777" w:rsidR="006C1B88" w:rsidRPr="00276B8A" w:rsidRDefault="006C1B88" w:rsidP="00930D0C">
      <w:pPr>
        <w:jc w:val="both"/>
        <w:rPr>
          <w:rFonts w:asciiTheme="minorHAnsi" w:hAnsiTheme="minorHAnsi"/>
          <w:sz w:val="18"/>
          <w:szCs w:val="18"/>
        </w:rPr>
      </w:pPr>
      <w:r w:rsidRPr="00DD7C36">
        <w:rPr>
          <w:rFonts w:asciiTheme="minorHAnsi" w:hAnsiTheme="minorHAnsi"/>
          <w:b/>
          <w:sz w:val="18"/>
          <w:szCs w:val="18"/>
          <w:u w:val="single"/>
        </w:rPr>
        <w:t>Il est demandé au prestataire de proposer une méthode d’animation et de management</w:t>
      </w:r>
      <w:r w:rsidRPr="00DD7C36">
        <w:rPr>
          <w:rFonts w:asciiTheme="minorHAnsi" w:hAnsiTheme="minorHAnsi"/>
          <w:b/>
          <w:sz w:val="18"/>
          <w:szCs w:val="18"/>
        </w:rPr>
        <w:t xml:space="preserve"> adéquate axée sur la participation et la concertation, qu’il mettra en place à chaque étape du projet</w:t>
      </w:r>
      <w:r w:rsidRPr="00276B8A">
        <w:rPr>
          <w:rFonts w:asciiTheme="minorHAnsi" w:hAnsiTheme="minorHAnsi"/>
          <w:sz w:val="18"/>
          <w:szCs w:val="18"/>
        </w:rPr>
        <w:t xml:space="preserve"> (ateliers thématiques, groupes de travail, association des habitants…).</w:t>
      </w:r>
    </w:p>
    <w:p w14:paraId="57F733CE" w14:textId="77777777" w:rsidR="006C1B88" w:rsidRPr="00276B8A" w:rsidRDefault="006C1B88" w:rsidP="00930D0C">
      <w:pPr>
        <w:jc w:val="both"/>
        <w:rPr>
          <w:rFonts w:asciiTheme="minorHAnsi" w:hAnsiTheme="minorHAnsi"/>
          <w:b/>
          <w:bCs/>
          <w:sz w:val="18"/>
          <w:szCs w:val="18"/>
        </w:rPr>
      </w:pPr>
    </w:p>
    <w:p w14:paraId="418B4DC3" w14:textId="77777777" w:rsidR="006C1B88" w:rsidRPr="00276B8A" w:rsidRDefault="006C1B88" w:rsidP="00930D0C">
      <w:pPr>
        <w:spacing w:after="60"/>
        <w:jc w:val="both"/>
        <w:rPr>
          <w:rFonts w:asciiTheme="minorHAnsi" w:hAnsiTheme="minorHAnsi"/>
          <w:sz w:val="18"/>
          <w:szCs w:val="18"/>
        </w:rPr>
      </w:pPr>
      <w:r w:rsidRPr="00DD7C36">
        <w:rPr>
          <w:rFonts w:asciiTheme="minorHAnsi" w:hAnsiTheme="minorHAnsi"/>
          <w:b/>
          <w:sz w:val="18"/>
          <w:szCs w:val="18"/>
        </w:rPr>
        <w:t>Cette méthode devra garantir</w:t>
      </w:r>
      <w:r w:rsidRPr="00276B8A">
        <w:rPr>
          <w:rFonts w:asciiTheme="minorHAnsi" w:hAnsiTheme="minorHAnsi"/>
          <w:sz w:val="18"/>
          <w:szCs w:val="18"/>
        </w:rPr>
        <w:t xml:space="preserve"> tout au long de la mission, pour l’ensemble des parties prenantes : </w:t>
      </w:r>
    </w:p>
    <w:p w14:paraId="18330936" w14:textId="21A8E33B" w:rsidR="006C1B88" w:rsidRPr="00276B8A" w:rsidRDefault="007A7A5E" w:rsidP="00930D0C">
      <w:pPr>
        <w:numPr>
          <w:ilvl w:val="0"/>
          <w:numId w:val="2"/>
        </w:numPr>
        <w:jc w:val="both"/>
        <w:rPr>
          <w:rFonts w:asciiTheme="minorHAnsi" w:hAnsiTheme="minorHAnsi"/>
          <w:sz w:val="18"/>
          <w:szCs w:val="18"/>
        </w:rPr>
      </w:pPr>
      <w:r w:rsidRPr="00276B8A">
        <w:rPr>
          <w:rFonts w:asciiTheme="minorHAnsi" w:hAnsiTheme="minorHAnsi"/>
          <w:sz w:val="18"/>
          <w:szCs w:val="18"/>
        </w:rPr>
        <w:t>Le</w:t>
      </w:r>
      <w:r w:rsidR="006C1B88" w:rsidRPr="00276B8A">
        <w:rPr>
          <w:rFonts w:asciiTheme="minorHAnsi" w:hAnsiTheme="minorHAnsi"/>
          <w:sz w:val="18"/>
          <w:szCs w:val="18"/>
        </w:rPr>
        <w:t xml:space="preserve"> partage et la compréhension des informations pour une meilleure adhésion,</w:t>
      </w:r>
    </w:p>
    <w:p w14:paraId="78F50826" w14:textId="62E15E69" w:rsidR="006C1B88" w:rsidRPr="00276B8A" w:rsidRDefault="007A7A5E" w:rsidP="00930D0C">
      <w:pPr>
        <w:numPr>
          <w:ilvl w:val="0"/>
          <w:numId w:val="2"/>
        </w:numPr>
        <w:jc w:val="both"/>
        <w:rPr>
          <w:rFonts w:asciiTheme="minorHAnsi" w:hAnsiTheme="minorHAnsi"/>
          <w:sz w:val="18"/>
          <w:szCs w:val="18"/>
        </w:rPr>
      </w:pPr>
      <w:r w:rsidRPr="00276B8A">
        <w:rPr>
          <w:rFonts w:asciiTheme="minorHAnsi" w:hAnsiTheme="minorHAnsi"/>
          <w:sz w:val="18"/>
          <w:szCs w:val="18"/>
        </w:rPr>
        <w:t>Une</w:t>
      </w:r>
      <w:r w:rsidR="006C1B88" w:rsidRPr="00276B8A">
        <w:rPr>
          <w:rFonts w:asciiTheme="minorHAnsi" w:hAnsiTheme="minorHAnsi"/>
          <w:sz w:val="18"/>
          <w:szCs w:val="18"/>
        </w:rPr>
        <w:t xml:space="preserve"> approche transversale (en croisant les thématiques) permettant d’identifier les interactions entre les différents domaines environnementaux,</w:t>
      </w:r>
    </w:p>
    <w:p w14:paraId="6B468819" w14:textId="01F9E1E1" w:rsidR="006C1B88" w:rsidRPr="00276B8A" w:rsidRDefault="007A7A5E" w:rsidP="00930D0C">
      <w:pPr>
        <w:numPr>
          <w:ilvl w:val="0"/>
          <w:numId w:val="2"/>
        </w:numPr>
        <w:jc w:val="both"/>
        <w:rPr>
          <w:rFonts w:asciiTheme="minorHAnsi" w:hAnsiTheme="minorHAnsi"/>
          <w:sz w:val="18"/>
          <w:szCs w:val="18"/>
        </w:rPr>
      </w:pPr>
      <w:r w:rsidRPr="00276B8A">
        <w:rPr>
          <w:rFonts w:asciiTheme="minorHAnsi" w:hAnsiTheme="minorHAnsi"/>
          <w:sz w:val="18"/>
          <w:szCs w:val="18"/>
        </w:rPr>
        <w:t>L’élaboration</w:t>
      </w:r>
      <w:r w:rsidR="006C1B88" w:rsidRPr="00276B8A">
        <w:rPr>
          <w:rFonts w:asciiTheme="minorHAnsi" w:hAnsiTheme="minorHAnsi"/>
          <w:sz w:val="18"/>
          <w:szCs w:val="18"/>
        </w:rPr>
        <w:t xml:space="preserve"> et la hiérarchisation des enjeux et des préconisations de manière partagée, afin de définir des objectifs réalistes et d'en faciliter leur concrétisation. </w:t>
      </w:r>
    </w:p>
    <w:p w14:paraId="0BE00F50" w14:textId="77777777" w:rsidR="006C1B88" w:rsidRPr="00276B8A" w:rsidRDefault="006C1B88" w:rsidP="00930D0C">
      <w:pPr>
        <w:jc w:val="both"/>
        <w:rPr>
          <w:rFonts w:asciiTheme="minorHAnsi" w:hAnsiTheme="minorHAnsi"/>
          <w:b/>
          <w:bCs/>
          <w:sz w:val="18"/>
          <w:szCs w:val="18"/>
        </w:rPr>
      </w:pPr>
    </w:p>
    <w:p w14:paraId="2DB816A7" w14:textId="593F6564" w:rsidR="006C1B88" w:rsidRPr="00DD7C36" w:rsidRDefault="006C1B88" w:rsidP="00930D0C">
      <w:pPr>
        <w:spacing w:after="60"/>
        <w:jc w:val="both"/>
        <w:rPr>
          <w:rFonts w:asciiTheme="minorHAnsi" w:hAnsiTheme="minorHAnsi"/>
          <w:b/>
          <w:bCs/>
          <w:i/>
          <w:sz w:val="18"/>
          <w:szCs w:val="18"/>
        </w:rPr>
      </w:pPr>
      <w:r w:rsidRPr="00DD7C36">
        <w:rPr>
          <w:rFonts w:asciiTheme="minorHAnsi" w:hAnsiTheme="minorHAnsi"/>
          <w:b/>
          <w:bCs/>
          <w:i/>
          <w:sz w:val="18"/>
          <w:szCs w:val="18"/>
        </w:rPr>
        <w:t>L</w:t>
      </w:r>
      <w:r w:rsidR="004957FA">
        <w:rPr>
          <w:rFonts w:asciiTheme="minorHAnsi" w:hAnsiTheme="minorHAnsi"/>
          <w:b/>
          <w:bCs/>
          <w:i/>
          <w:sz w:val="18"/>
          <w:szCs w:val="18"/>
        </w:rPr>
        <w:t xml:space="preserve">’articulation de la mission </w:t>
      </w:r>
      <w:r w:rsidRPr="00DD7C36">
        <w:rPr>
          <w:rFonts w:asciiTheme="minorHAnsi" w:hAnsiTheme="minorHAnsi"/>
          <w:b/>
          <w:bCs/>
          <w:i/>
          <w:sz w:val="18"/>
          <w:szCs w:val="18"/>
        </w:rPr>
        <w:t xml:space="preserve">avec d’autres prestataires (AMO ou maîtrise d’œuvre, équipe en charge du PLU…) </w:t>
      </w:r>
      <w:r w:rsidR="00DD7C36">
        <w:rPr>
          <w:rFonts w:asciiTheme="minorHAnsi" w:hAnsiTheme="minorHAnsi"/>
          <w:b/>
          <w:bCs/>
          <w:i/>
          <w:sz w:val="18"/>
          <w:szCs w:val="18"/>
        </w:rPr>
        <w:t>devra être clairement précisée par la maîtrise d'ouvrage.</w:t>
      </w:r>
    </w:p>
    <w:p w14:paraId="0A49CD0D" w14:textId="77777777" w:rsidR="006C1B88" w:rsidRPr="00276B8A" w:rsidRDefault="006C1B88" w:rsidP="00930D0C">
      <w:pPr>
        <w:spacing w:after="60"/>
        <w:jc w:val="both"/>
        <w:rPr>
          <w:rFonts w:asciiTheme="minorHAnsi" w:hAnsiTheme="minorHAnsi"/>
          <w:b/>
          <w:bCs/>
          <w:sz w:val="18"/>
          <w:szCs w:val="18"/>
        </w:rPr>
      </w:pPr>
    </w:p>
    <w:p w14:paraId="4C4C3108" w14:textId="72333927" w:rsidR="006C1B88" w:rsidRPr="00276B8A" w:rsidRDefault="006C43DF" w:rsidP="00930D0C">
      <w:pPr>
        <w:pStyle w:val="Titre2"/>
        <w:numPr>
          <w:ilvl w:val="1"/>
          <w:numId w:val="10"/>
        </w:numPr>
        <w:jc w:val="both"/>
      </w:pPr>
      <w:bookmarkStart w:id="4" w:name="_Toc220994371"/>
      <w:r>
        <w:t>L’évaluation en continu</w:t>
      </w:r>
      <w:r w:rsidR="006C1B88" w:rsidRPr="00276B8A">
        <w:t xml:space="preserve"> </w:t>
      </w:r>
      <w:bookmarkEnd w:id="4"/>
    </w:p>
    <w:p w14:paraId="2201DA6C" w14:textId="5CBA1662" w:rsidR="006C1B88" w:rsidRPr="00276B8A" w:rsidRDefault="006C1B88" w:rsidP="00930D0C">
      <w:pPr>
        <w:spacing w:before="60"/>
        <w:jc w:val="both"/>
        <w:rPr>
          <w:rFonts w:asciiTheme="minorHAnsi" w:hAnsiTheme="minorHAnsi"/>
          <w:sz w:val="18"/>
          <w:szCs w:val="18"/>
        </w:rPr>
      </w:pPr>
      <w:r w:rsidRPr="00276B8A">
        <w:rPr>
          <w:rFonts w:asciiTheme="minorHAnsi" w:hAnsiTheme="minorHAnsi"/>
          <w:sz w:val="18"/>
          <w:szCs w:val="18"/>
        </w:rPr>
        <w:t xml:space="preserve">Les modalités d’évaluation et de suivi du projet restent au libre choix de la maîtrise </w:t>
      </w:r>
      <w:r w:rsidR="004957FA">
        <w:rPr>
          <w:rFonts w:asciiTheme="minorHAnsi" w:hAnsiTheme="minorHAnsi"/>
          <w:sz w:val="18"/>
          <w:szCs w:val="18"/>
        </w:rPr>
        <w:t>d’ouvrage et de l’animateur</w:t>
      </w:r>
      <w:r w:rsidRPr="00276B8A">
        <w:rPr>
          <w:rFonts w:asciiTheme="minorHAnsi" w:hAnsiTheme="minorHAnsi"/>
          <w:sz w:val="18"/>
          <w:szCs w:val="18"/>
        </w:rPr>
        <w:t>. Elles devront toutefois remplir les objectifs suivants :</w:t>
      </w:r>
    </w:p>
    <w:p w14:paraId="3C2524E5" w14:textId="77777777" w:rsidR="00206D2D" w:rsidRPr="00276B8A" w:rsidRDefault="006C1B88" w:rsidP="00930D0C">
      <w:pPr>
        <w:spacing w:before="60"/>
        <w:jc w:val="both"/>
        <w:rPr>
          <w:rFonts w:asciiTheme="minorHAnsi" w:hAnsiTheme="minorHAnsi"/>
          <w:sz w:val="18"/>
          <w:szCs w:val="18"/>
        </w:rPr>
      </w:pPr>
      <w:r w:rsidRPr="00276B8A">
        <w:rPr>
          <w:rFonts w:asciiTheme="minorHAnsi" w:hAnsiTheme="minorHAnsi"/>
          <w:b/>
          <w:sz w:val="18"/>
          <w:szCs w:val="18"/>
        </w:rPr>
        <w:t>Le premier objectif</w:t>
      </w:r>
      <w:r w:rsidRPr="00276B8A">
        <w:rPr>
          <w:rFonts w:asciiTheme="minorHAnsi" w:hAnsiTheme="minorHAnsi"/>
          <w:sz w:val="18"/>
          <w:szCs w:val="18"/>
        </w:rPr>
        <w:t xml:space="preserve"> est de permettre à la maîtrise d’ouvrage de se fixer un niveau d’ambition contextualisé sur les critères identifiés comme qualifiant le développement durable de la ville et de se positionner sur une trajectoire facteur 4 à l’aide de valeurs cadres et de valeurs cibles proposées pour les indicateurs mesurant ces critères. </w:t>
      </w:r>
    </w:p>
    <w:p w14:paraId="78053FDA" w14:textId="77777777" w:rsidR="006C1B88" w:rsidRPr="00276B8A" w:rsidRDefault="006C1B88" w:rsidP="00930D0C">
      <w:pPr>
        <w:spacing w:before="60"/>
        <w:jc w:val="both"/>
        <w:rPr>
          <w:rFonts w:asciiTheme="minorHAnsi" w:hAnsiTheme="minorHAnsi"/>
          <w:sz w:val="18"/>
          <w:szCs w:val="18"/>
        </w:rPr>
      </w:pPr>
      <w:r w:rsidRPr="00276B8A">
        <w:rPr>
          <w:rFonts w:asciiTheme="minorHAnsi" w:hAnsiTheme="minorHAnsi"/>
          <w:b/>
          <w:sz w:val="18"/>
          <w:szCs w:val="18"/>
        </w:rPr>
        <w:t>Le second</w:t>
      </w:r>
      <w:r w:rsidR="00206D2D" w:rsidRPr="00276B8A">
        <w:rPr>
          <w:rFonts w:asciiTheme="minorHAnsi" w:hAnsiTheme="minorHAnsi"/>
          <w:b/>
          <w:sz w:val="18"/>
          <w:szCs w:val="18"/>
        </w:rPr>
        <w:t xml:space="preserve"> objectif</w:t>
      </w:r>
      <w:r w:rsidRPr="00276B8A">
        <w:rPr>
          <w:rFonts w:asciiTheme="minorHAnsi" w:hAnsiTheme="minorHAnsi"/>
          <w:sz w:val="18"/>
          <w:szCs w:val="18"/>
        </w:rPr>
        <w:t xml:space="preserve"> est de leur permettre de suivre, piloter et évaluer le projet, dans une optique d’amélioration continue.</w:t>
      </w:r>
    </w:p>
    <w:p w14:paraId="7C6F8627" w14:textId="77777777" w:rsidR="006C1B88" w:rsidRPr="00276B8A" w:rsidRDefault="006C1B88" w:rsidP="00930D0C">
      <w:pPr>
        <w:spacing w:before="60"/>
        <w:jc w:val="both"/>
        <w:rPr>
          <w:rFonts w:asciiTheme="minorHAnsi" w:hAnsiTheme="minorHAnsi"/>
          <w:sz w:val="18"/>
          <w:szCs w:val="18"/>
        </w:rPr>
      </w:pPr>
    </w:p>
    <w:p w14:paraId="5B221C7E" w14:textId="6E4819B4" w:rsidR="00120651" w:rsidRPr="00276B8A" w:rsidRDefault="006C1B88" w:rsidP="00930D0C">
      <w:pPr>
        <w:widowControl w:val="0"/>
        <w:autoSpaceDE w:val="0"/>
        <w:autoSpaceDN w:val="0"/>
        <w:adjustRightInd w:val="0"/>
        <w:jc w:val="both"/>
        <w:rPr>
          <w:rFonts w:asciiTheme="minorHAnsi" w:hAnsiTheme="minorHAnsi"/>
          <w:sz w:val="18"/>
          <w:szCs w:val="18"/>
        </w:rPr>
      </w:pPr>
      <w:r w:rsidRPr="00276B8A">
        <w:rPr>
          <w:rFonts w:asciiTheme="minorHAnsi" w:hAnsiTheme="minorHAnsi" w:cs="Times"/>
          <w:b/>
          <w:sz w:val="18"/>
          <w:szCs w:val="18"/>
        </w:rPr>
        <w:t>Dans la pratique, et tout au long de l’élaboration et de la m</w:t>
      </w:r>
      <w:r w:rsidR="004957FA">
        <w:rPr>
          <w:rFonts w:asciiTheme="minorHAnsi" w:hAnsiTheme="minorHAnsi" w:cs="Times"/>
          <w:b/>
          <w:sz w:val="18"/>
          <w:szCs w:val="18"/>
        </w:rPr>
        <w:t>ise en œuvre de la démarche d’urbanisme durable, il s’agira</w:t>
      </w:r>
      <w:r w:rsidRPr="00276B8A">
        <w:rPr>
          <w:rFonts w:asciiTheme="minorHAnsi" w:hAnsiTheme="minorHAnsi" w:cs="Times"/>
          <w:color w:val="943634"/>
          <w:sz w:val="18"/>
          <w:szCs w:val="18"/>
        </w:rPr>
        <w:t xml:space="preserve"> </w:t>
      </w:r>
      <w:r w:rsidRPr="00276B8A">
        <w:rPr>
          <w:rFonts w:asciiTheme="minorHAnsi" w:hAnsiTheme="minorHAnsi"/>
          <w:sz w:val="18"/>
          <w:szCs w:val="18"/>
        </w:rPr>
        <w:t xml:space="preserve">de vérifier que les objectifs retenus sont en passe d’être atteints, afin d’apporter les corrections nécessaires le cas échéant. </w:t>
      </w:r>
    </w:p>
    <w:p w14:paraId="5D7A7F07" w14:textId="12BFECE7" w:rsidR="006C1B88" w:rsidRPr="00276B8A" w:rsidRDefault="004957FA" w:rsidP="00930D0C">
      <w:pPr>
        <w:widowControl w:val="0"/>
        <w:autoSpaceDE w:val="0"/>
        <w:autoSpaceDN w:val="0"/>
        <w:adjustRightInd w:val="0"/>
        <w:jc w:val="both"/>
        <w:rPr>
          <w:rFonts w:asciiTheme="minorHAnsi" w:hAnsiTheme="minorHAnsi"/>
          <w:sz w:val="18"/>
          <w:szCs w:val="18"/>
        </w:rPr>
      </w:pPr>
      <w:r>
        <w:rPr>
          <w:rFonts w:asciiTheme="minorHAnsi" w:hAnsiTheme="minorHAnsi"/>
          <w:sz w:val="18"/>
          <w:szCs w:val="18"/>
        </w:rPr>
        <w:t>Ainsi, le prestataire</w:t>
      </w:r>
      <w:r w:rsidR="006C1B88" w:rsidRPr="00276B8A">
        <w:rPr>
          <w:rFonts w:asciiTheme="minorHAnsi" w:hAnsiTheme="minorHAnsi"/>
          <w:sz w:val="18"/>
          <w:szCs w:val="18"/>
        </w:rPr>
        <w:t xml:space="preserve"> devra-t-il produire :</w:t>
      </w:r>
    </w:p>
    <w:p w14:paraId="3F6808EF" w14:textId="7037087B" w:rsidR="003F52D9" w:rsidRPr="00276B8A" w:rsidRDefault="007A7A5E" w:rsidP="00930D0C">
      <w:pPr>
        <w:numPr>
          <w:ilvl w:val="0"/>
          <w:numId w:val="2"/>
        </w:numPr>
        <w:jc w:val="both"/>
        <w:rPr>
          <w:rFonts w:asciiTheme="minorHAnsi" w:hAnsiTheme="minorHAnsi"/>
          <w:i/>
          <w:sz w:val="18"/>
          <w:szCs w:val="18"/>
        </w:rPr>
      </w:pPr>
      <w:r w:rsidRPr="00276B8A">
        <w:rPr>
          <w:rFonts w:asciiTheme="minorHAnsi" w:hAnsiTheme="minorHAnsi"/>
          <w:b/>
          <w:sz w:val="18"/>
          <w:szCs w:val="18"/>
        </w:rPr>
        <w:t>Des</w:t>
      </w:r>
      <w:r w:rsidR="003F52D9" w:rsidRPr="23A61872">
        <w:rPr>
          <w:rFonts w:asciiTheme="minorHAnsi" w:eastAsiaTheme="minorEastAsia" w:hAnsiTheme="minorHAnsi" w:cstheme="minorBidi"/>
          <w:b/>
          <w:bCs/>
          <w:sz w:val="18"/>
          <w:szCs w:val="18"/>
        </w:rPr>
        <w:t xml:space="preserve"> critères et indicateurs</w:t>
      </w:r>
      <w:r w:rsidR="003F52D9" w:rsidRPr="00276B8A">
        <w:rPr>
          <w:rFonts w:asciiTheme="minorHAnsi" w:hAnsiTheme="minorHAnsi"/>
          <w:sz w:val="18"/>
          <w:szCs w:val="18"/>
        </w:rPr>
        <w:t xml:space="preserve"> adaptés au projet</w:t>
      </w:r>
      <w:r w:rsidR="003F52D9" w:rsidRPr="00276B8A">
        <w:rPr>
          <w:rFonts w:asciiTheme="minorHAnsi" w:hAnsiTheme="minorHAnsi"/>
          <w:b/>
          <w:sz w:val="18"/>
          <w:szCs w:val="18"/>
        </w:rPr>
        <w:t> ;</w:t>
      </w:r>
    </w:p>
    <w:p w14:paraId="152B870D" w14:textId="1132C3E2" w:rsidR="006C1B88" w:rsidRPr="00276B8A" w:rsidRDefault="007A7A5E" w:rsidP="00930D0C">
      <w:pPr>
        <w:numPr>
          <w:ilvl w:val="0"/>
          <w:numId w:val="2"/>
        </w:numPr>
        <w:jc w:val="both"/>
        <w:rPr>
          <w:rFonts w:asciiTheme="minorHAnsi" w:hAnsiTheme="minorHAnsi"/>
          <w:i/>
          <w:sz w:val="18"/>
          <w:szCs w:val="18"/>
        </w:rPr>
      </w:pPr>
      <w:r w:rsidRPr="00276B8A">
        <w:rPr>
          <w:rFonts w:asciiTheme="minorHAnsi" w:hAnsiTheme="minorHAnsi"/>
          <w:b/>
          <w:sz w:val="18"/>
          <w:szCs w:val="18"/>
        </w:rPr>
        <w:t>Un</w:t>
      </w:r>
      <w:r w:rsidR="006C1B88" w:rsidRPr="00276B8A">
        <w:rPr>
          <w:rFonts w:asciiTheme="minorHAnsi" w:hAnsiTheme="minorHAnsi"/>
          <w:b/>
          <w:sz w:val="18"/>
          <w:szCs w:val="18"/>
        </w:rPr>
        <w:t xml:space="preserve"> tableau de bord</w:t>
      </w:r>
      <w:r w:rsidR="006C1B88" w:rsidRPr="00276B8A">
        <w:rPr>
          <w:rFonts w:asciiTheme="minorHAnsi" w:hAnsiTheme="minorHAnsi"/>
          <w:sz w:val="18"/>
          <w:szCs w:val="18"/>
        </w:rPr>
        <w:t xml:space="preserve"> permettant, à chaque étape, le suivi de la mise en œu</w:t>
      </w:r>
      <w:r w:rsidR="004957FA">
        <w:rPr>
          <w:rFonts w:asciiTheme="minorHAnsi" w:hAnsiTheme="minorHAnsi"/>
          <w:sz w:val="18"/>
          <w:szCs w:val="18"/>
        </w:rPr>
        <w:t>vre des préconisations</w:t>
      </w:r>
      <w:r w:rsidR="006C1B88" w:rsidRPr="00276B8A">
        <w:rPr>
          <w:rFonts w:asciiTheme="minorHAnsi" w:hAnsiTheme="minorHAnsi"/>
          <w:sz w:val="18"/>
          <w:szCs w:val="18"/>
        </w:rPr>
        <w:t xml:space="preserve"> par le maître d’ouvrage</w:t>
      </w:r>
      <w:r w:rsidR="00206D2D" w:rsidRPr="00276B8A">
        <w:rPr>
          <w:rFonts w:asciiTheme="minorHAnsi" w:hAnsiTheme="minorHAnsi"/>
          <w:sz w:val="18"/>
          <w:szCs w:val="18"/>
        </w:rPr>
        <w:t> ;</w:t>
      </w:r>
    </w:p>
    <w:p w14:paraId="41E8C97A" w14:textId="6A3C57D0" w:rsidR="00206D2D" w:rsidRPr="00276B8A" w:rsidRDefault="007A7A5E" w:rsidP="00930D0C">
      <w:pPr>
        <w:numPr>
          <w:ilvl w:val="0"/>
          <w:numId w:val="2"/>
        </w:numPr>
        <w:jc w:val="both"/>
        <w:rPr>
          <w:rFonts w:asciiTheme="minorHAnsi" w:hAnsiTheme="minorHAnsi"/>
          <w:sz w:val="18"/>
          <w:szCs w:val="18"/>
        </w:rPr>
      </w:pPr>
      <w:r w:rsidRPr="00276B8A">
        <w:rPr>
          <w:rFonts w:asciiTheme="minorHAnsi" w:hAnsiTheme="minorHAnsi"/>
          <w:b/>
          <w:sz w:val="18"/>
          <w:szCs w:val="18"/>
        </w:rPr>
        <w:t>Une</w:t>
      </w:r>
      <w:r w:rsidR="006C1B88" w:rsidRPr="00276B8A">
        <w:rPr>
          <w:rFonts w:asciiTheme="minorHAnsi" w:hAnsiTheme="minorHAnsi"/>
          <w:b/>
          <w:sz w:val="18"/>
          <w:szCs w:val="18"/>
        </w:rPr>
        <w:t xml:space="preserve"> méthode pour renseigner les indicateurs</w:t>
      </w:r>
      <w:r w:rsidR="006C1B88" w:rsidRPr="00276B8A">
        <w:rPr>
          <w:rFonts w:asciiTheme="minorHAnsi" w:hAnsiTheme="minorHAnsi"/>
          <w:sz w:val="18"/>
          <w:szCs w:val="18"/>
        </w:rPr>
        <w:t xml:space="preserve"> retenus et utiliser le tableau de bord. </w:t>
      </w:r>
      <w:r w:rsidR="004957FA">
        <w:rPr>
          <w:rFonts w:asciiTheme="minorHAnsi" w:hAnsiTheme="minorHAnsi"/>
          <w:sz w:val="18"/>
          <w:szCs w:val="18"/>
        </w:rPr>
        <w:t>Le prestataire</w:t>
      </w:r>
      <w:r w:rsidR="00206D2D" w:rsidRPr="00276B8A">
        <w:rPr>
          <w:rFonts w:asciiTheme="minorHAnsi" w:hAnsiTheme="minorHAnsi"/>
          <w:sz w:val="18"/>
          <w:szCs w:val="18"/>
        </w:rPr>
        <w:t xml:space="preserve"> donnera au maître d’ouvrage cette méthode. </w:t>
      </w:r>
    </w:p>
    <w:p w14:paraId="1A86194D" w14:textId="77777777" w:rsidR="00206D2D" w:rsidRPr="00276B8A" w:rsidRDefault="00206D2D" w:rsidP="00930D0C">
      <w:pPr>
        <w:jc w:val="both"/>
        <w:rPr>
          <w:rFonts w:asciiTheme="minorHAnsi" w:hAnsiTheme="minorHAnsi"/>
          <w:sz w:val="18"/>
          <w:szCs w:val="18"/>
        </w:rPr>
      </w:pPr>
    </w:p>
    <w:p w14:paraId="2585597E" w14:textId="77777777" w:rsidR="006C1B88" w:rsidRPr="00276B8A" w:rsidRDefault="006C1B88" w:rsidP="00930D0C">
      <w:pPr>
        <w:jc w:val="both"/>
        <w:rPr>
          <w:rFonts w:asciiTheme="minorHAnsi" w:hAnsiTheme="minorHAnsi"/>
          <w:sz w:val="18"/>
          <w:szCs w:val="18"/>
        </w:rPr>
      </w:pPr>
      <w:r w:rsidRPr="00276B8A">
        <w:rPr>
          <w:rFonts w:asciiTheme="minorHAnsi" w:hAnsiTheme="minorHAnsi"/>
          <w:sz w:val="18"/>
          <w:szCs w:val="18"/>
        </w:rPr>
        <w:t xml:space="preserve">Soulignons l’importance d’avoir une mesure d’un état pour le faire évoluer dans le sens de son amélioration. Les maîtres d’ouvrage ont besoin de mesures pour faire un état des lieux, d’une part, et pour déterminer leurs objectifs, d’autre part. </w:t>
      </w:r>
    </w:p>
    <w:p w14:paraId="07C70B4C" w14:textId="77777777" w:rsidR="006C1B88" w:rsidRPr="00276B8A" w:rsidRDefault="006C1B88" w:rsidP="006C1B88">
      <w:pPr>
        <w:spacing w:after="60"/>
        <w:rPr>
          <w:rFonts w:asciiTheme="minorHAnsi" w:hAnsiTheme="minorHAnsi"/>
          <w:b/>
          <w:bCs/>
          <w:sz w:val="18"/>
          <w:szCs w:val="18"/>
        </w:rPr>
      </w:pPr>
    </w:p>
    <w:p w14:paraId="7A0911E3" w14:textId="77777777" w:rsidR="006C1B88" w:rsidRPr="00276B8A" w:rsidRDefault="006C1B88" w:rsidP="003C77C5">
      <w:pPr>
        <w:pStyle w:val="Titre2"/>
        <w:numPr>
          <w:ilvl w:val="1"/>
          <w:numId w:val="10"/>
        </w:numPr>
      </w:pPr>
      <w:r w:rsidRPr="00276B8A">
        <w:t xml:space="preserve">Le traitement de volets thématiques pour répondre aux finalités du développement durable </w:t>
      </w:r>
    </w:p>
    <w:p w14:paraId="490022E8" w14:textId="546D662C" w:rsidR="006C1B88" w:rsidRPr="00276B8A" w:rsidRDefault="006C1B88" w:rsidP="00206D2D">
      <w:pPr>
        <w:widowControl w:val="0"/>
        <w:autoSpaceDE w:val="0"/>
        <w:autoSpaceDN w:val="0"/>
        <w:adjustRightInd w:val="0"/>
        <w:jc w:val="both"/>
        <w:rPr>
          <w:rFonts w:asciiTheme="minorHAnsi" w:hAnsiTheme="minorHAnsi"/>
          <w:b/>
          <w:bCs/>
          <w:sz w:val="18"/>
          <w:szCs w:val="18"/>
        </w:rPr>
      </w:pPr>
      <w:r w:rsidRPr="00276B8A">
        <w:rPr>
          <w:rFonts w:asciiTheme="minorHAnsi" w:hAnsiTheme="minorHAnsi"/>
          <w:b/>
          <w:bCs/>
          <w:sz w:val="18"/>
          <w:szCs w:val="18"/>
        </w:rPr>
        <w:t>La prestation repose sur le traitement de volets thématiques reliés aux principales orientations du Grenelle de l’environnement, pour répondre aux finalités du développ</w:t>
      </w:r>
      <w:r w:rsidR="00120651" w:rsidRPr="00276B8A">
        <w:rPr>
          <w:rFonts w:asciiTheme="minorHAnsi" w:hAnsiTheme="minorHAnsi"/>
          <w:b/>
          <w:bCs/>
          <w:sz w:val="18"/>
          <w:szCs w:val="18"/>
        </w:rPr>
        <w:t xml:space="preserve">ement durable dans l’urbanisme. </w:t>
      </w:r>
    </w:p>
    <w:p w14:paraId="2547F86C" w14:textId="77777777" w:rsidR="00206D2D" w:rsidRPr="00276B8A" w:rsidRDefault="00206D2D" w:rsidP="00206D2D">
      <w:pPr>
        <w:jc w:val="both"/>
        <w:rPr>
          <w:rFonts w:asciiTheme="minorHAnsi" w:hAnsiTheme="minorHAnsi"/>
          <w:sz w:val="18"/>
          <w:szCs w:val="18"/>
        </w:rPr>
      </w:pPr>
    </w:p>
    <w:p w14:paraId="55120E6A" w14:textId="77777777" w:rsidR="00206D2D" w:rsidRPr="00276B8A" w:rsidRDefault="00206D2D" w:rsidP="00206D2D">
      <w:pPr>
        <w:jc w:val="both"/>
        <w:rPr>
          <w:rFonts w:asciiTheme="minorHAnsi" w:hAnsiTheme="minorHAnsi"/>
          <w:sz w:val="18"/>
          <w:szCs w:val="18"/>
        </w:rPr>
      </w:pPr>
    </w:p>
    <w:p w14:paraId="30BFE7C7" w14:textId="77777777" w:rsidR="006C1B88" w:rsidRPr="00DD7C36" w:rsidRDefault="006C1B88" w:rsidP="00206D2D">
      <w:pPr>
        <w:jc w:val="both"/>
        <w:rPr>
          <w:rFonts w:asciiTheme="minorHAnsi" w:hAnsiTheme="minorHAnsi"/>
          <w:b/>
          <w:sz w:val="18"/>
          <w:szCs w:val="18"/>
        </w:rPr>
      </w:pPr>
      <w:r w:rsidRPr="00DD7C36">
        <w:rPr>
          <w:rFonts w:asciiTheme="minorHAnsi" w:hAnsiTheme="minorHAnsi"/>
          <w:b/>
          <w:sz w:val="18"/>
          <w:szCs w:val="18"/>
        </w:rPr>
        <w:t>Ces volets portent notamment sur :</w:t>
      </w:r>
    </w:p>
    <w:p w14:paraId="4D2B8D04" w14:textId="77777777" w:rsidR="006C1B88" w:rsidRPr="00276B8A" w:rsidRDefault="006C1B88" w:rsidP="006C1B88">
      <w:pPr>
        <w:rPr>
          <w:rFonts w:asciiTheme="minorHAnsi" w:hAnsiTheme="minorHAnsi"/>
          <w:color w:val="943634"/>
          <w:sz w:val="18"/>
          <w:szCs w:val="18"/>
        </w:rPr>
      </w:pPr>
    </w:p>
    <w:p w14:paraId="1ACDB67C" w14:textId="77777777" w:rsidR="006C1B88" w:rsidRPr="00276B8A" w:rsidRDefault="006C1B88" w:rsidP="006C1B88">
      <w:pPr>
        <w:rPr>
          <w:rFonts w:asciiTheme="minorHAnsi" w:hAnsiTheme="minorHAnsi"/>
          <w:b/>
          <w:sz w:val="18"/>
          <w:szCs w:val="18"/>
        </w:rPr>
      </w:pPr>
    </w:p>
    <w:p w14:paraId="60DE7954" w14:textId="468891AE" w:rsidR="00206D2D" w:rsidRPr="00276B8A" w:rsidRDefault="00206D2D" w:rsidP="006C1B88">
      <w:pPr>
        <w:rPr>
          <w:rFonts w:asciiTheme="minorHAnsi" w:hAnsiTheme="minorHAnsi"/>
          <w:b/>
          <w:sz w:val="18"/>
          <w:szCs w:val="18"/>
        </w:rPr>
      </w:pPr>
    </w:p>
    <w:p w14:paraId="51E173E4" w14:textId="77777777" w:rsidR="00206D2D" w:rsidRPr="00276B8A" w:rsidRDefault="00206D2D" w:rsidP="006C1B88">
      <w:pPr>
        <w:rPr>
          <w:rFonts w:asciiTheme="minorHAnsi" w:hAnsiTheme="minorHAnsi"/>
          <w:b/>
          <w:sz w:val="18"/>
          <w:szCs w:val="18"/>
        </w:rPr>
      </w:pPr>
    </w:p>
    <w:p w14:paraId="0C33EA79" w14:textId="77777777" w:rsidR="00395FAA" w:rsidRPr="00276B8A" w:rsidRDefault="00395FAA" w:rsidP="006C1B88">
      <w:pPr>
        <w:rPr>
          <w:b/>
          <w:sz w:val="18"/>
          <w:szCs w:val="18"/>
        </w:rPr>
      </w:pPr>
    </w:p>
    <w:p w14:paraId="0049A4FE" w14:textId="360BE7B0" w:rsidR="00395FAA" w:rsidRDefault="005F4229" w:rsidP="00930D0C">
      <w:pPr>
        <w:jc w:val="center"/>
        <w:rPr>
          <w:b/>
          <w:sz w:val="22"/>
          <w:szCs w:val="22"/>
        </w:rPr>
      </w:pPr>
      <w:r>
        <w:rPr>
          <w:b/>
          <w:noProof/>
          <w:sz w:val="22"/>
          <w:szCs w:val="22"/>
        </w:rPr>
        <w:drawing>
          <wp:inline distT="0" distB="0" distL="0" distR="0" wp14:anchorId="4ADD1EB2" wp14:editId="2300E083">
            <wp:extent cx="4773486" cy="2196478"/>
            <wp:effectExtent l="0" t="0" r="825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2521" cy="2205237"/>
                    </a:xfrm>
                    <a:prstGeom prst="rect">
                      <a:avLst/>
                    </a:prstGeom>
                    <a:noFill/>
                    <a:ln>
                      <a:noFill/>
                    </a:ln>
                  </pic:spPr>
                </pic:pic>
              </a:graphicData>
            </a:graphic>
          </wp:inline>
        </w:drawing>
      </w:r>
    </w:p>
    <w:p w14:paraId="3EB6CFB7" w14:textId="77777777" w:rsidR="00395FAA" w:rsidRPr="00276B8A" w:rsidRDefault="00395FAA" w:rsidP="00930D0C">
      <w:pPr>
        <w:jc w:val="both"/>
        <w:rPr>
          <w:rFonts w:asciiTheme="minorHAnsi" w:hAnsiTheme="minorHAnsi"/>
          <w:b/>
          <w:sz w:val="18"/>
          <w:szCs w:val="18"/>
        </w:rPr>
      </w:pPr>
    </w:p>
    <w:p w14:paraId="5127CCA4" w14:textId="07208819" w:rsidR="00206D2D" w:rsidRPr="00276B8A" w:rsidRDefault="00930D0C" w:rsidP="00930D0C">
      <w:pPr>
        <w:jc w:val="both"/>
        <w:rPr>
          <w:rFonts w:asciiTheme="minorHAnsi" w:hAnsiTheme="minorHAnsi"/>
          <w:b/>
          <w:sz w:val="18"/>
          <w:szCs w:val="18"/>
        </w:rPr>
      </w:pPr>
      <w:r>
        <w:rPr>
          <w:rFonts w:asciiTheme="minorHAnsi" w:hAnsiTheme="minorHAnsi"/>
          <w:b/>
          <w:sz w:val="18"/>
          <w:szCs w:val="18"/>
        </w:rPr>
        <w:t xml:space="preserve">Il est nécessaire d'avoir une approche </w:t>
      </w:r>
      <w:r w:rsidR="00120651" w:rsidRPr="00276B8A">
        <w:rPr>
          <w:rFonts w:asciiTheme="minorHAnsi" w:hAnsiTheme="minorHAnsi"/>
          <w:b/>
          <w:sz w:val="18"/>
          <w:szCs w:val="18"/>
        </w:rPr>
        <w:t>transversale des thématiques afin de ré</w:t>
      </w:r>
      <w:r>
        <w:rPr>
          <w:rFonts w:asciiTheme="minorHAnsi" w:hAnsiTheme="minorHAnsi"/>
          <w:b/>
          <w:sz w:val="18"/>
          <w:szCs w:val="18"/>
        </w:rPr>
        <w:t>p</w:t>
      </w:r>
      <w:r w:rsidR="00120651" w:rsidRPr="00276B8A">
        <w:rPr>
          <w:rFonts w:asciiTheme="minorHAnsi" w:hAnsiTheme="minorHAnsi"/>
          <w:b/>
          <w:sz w:val="18"/>
          <w:szCs w:val="18"/>
        </w:rPr>
        <w:t>ondre aux finalités du développement durable.</w:t>
      </w:r>
    </w:p>
    <w:p w14:paraId="2DD58B9F" w14:textId="77777777" w:rsidR="00120651" w:rsidRPr="00276B8A" w:rsidRDefault="00120651" w:rsidP="00930D0C">
      <w:pPr>
        <w:jc w:val="both"/>
        <w:rPr>
          <w:rFonts w:asciiTheme="minorHAnsi" w:hAnsiTheme="minorHAnsi"/>
          <w:b/>
          <w:sz w:val="18"/>
          <w:szCs w:val="18"/>
        </w:rPr>
      </w:pPr>
    </w:p>
    <w:p w14:paraId="7EE28F1C" w14:textId="77777777" w:rsidR="00206D2D" w:rsidRPr="00276B8A" w:rsidRDefault="00206D2D" w:rsidP="006C1B88">
      <w:pPr>
        <w:rPr>
          <w:rFonts w:asciiTheme="minorHAnsi" w:hAnsiTheme="minorHAnsi"/>
          <w:b/>
          <w:sz w:val="18"/>
          <w:szCs w:val="18"/>
        </w:rPr>
      </w:pPr>
    </w:p>
    <w:p w14:paraId="549915B7" w14:textId="33201928" w:rsidR="006C1B88" w:rsidRPr="00625A64" w:rsidRDefault="004957FA" w:rsidP="006C1B88">
      <w:pPr>
        <w:pStyle w:val="Titre1"/>
      </w:pPr>
      <w:r>
        <w:t>Le déroulement de la démarche d’urbanisme durable</w:t>
      </w:r>
      <w:r w:rsidR="006C1B88">
        <w:t xml:space="preserve"> : 4 étapes </w:t>
      </w:r>
    </w:p>
    <w:p w14:paraId="0FE2E0BB" w14:textId="77777777" w:rsidR="006C1B88" w:rsidRPr="00276B8A" w:rsidRDefault="006C1B88" w:rsidP="006C1B88">
      <w:pPr>
        <w:pStyle w:val="Corpsdetexte"/>
        <w:rPr>
          <w:rFonts w:asciiTheme="minorHAnsi" w:hAnsiTheme="minorHAnsi"/>
          <w:sz w:val="18"/>
          <w:szCs w:val="18"/>
        </w:rPr>
      </w:pPr>
    </w:p>
    <w:p w14:paraId="0DD411D8" w14:textId="77777777" w:rsidR="006C1B88" w:rsidRPr="00276B8A" w:rsidRDefault="006C1B88" w:rsidP="003C77C5">
      <w:pPr>
        <w:pStyle w:val="Titre2"/>
        <w:numPr>
          <w:ilvl w:val="0"/>
          <w:numId w:val="13"/>
        </w:numPr>
      </w:pPr>
      <w:bookmarkStart w:id="5" w:name="_Toc220994372"/>
      <w:r w:rsidRPr="00276B8A">
        <w:t>Etape 1</w:t>
      </w:r>
      <w:r w:rsidR="003C77C5" w:rsidRPr="00276B8A">
        <w:t xml:space="preserve"> -</w:t>
      </w:r>
      <w:r w:rsidRPr="00276B8A">
        <w:t xml:space="preserve"> </w:t>
      </w:r>
      <w:bookmarkEnd w:id="5"/>
      <w:r w:rsidRPr="00276B8A">
        <w:t xml:space="preserve">VISION : l’analyse croisée des enjeux environnementaux </w:t>
      </w:r>
    </w:p>
    <w:p w14:paraId="1BBD4FE1" w14:textId="77777777" w:rsidR="006C1B88" w:rsidRPr="00276B8A" w:rsidRDefault="006C1B88" w:rsidP="00206D2D">
      <w:pPr>
        <w:rPr>
          <w:rFonts w:asciiTheme="minorHAnsi" w:hAnsiTheme="minorHAnsi"/>
          <w:b/>
          <w:sz w:val="18"/>
          <w:szCs w:val="18"/>
        </w:rPr>
      </w:pPr>
      <w:r w:rsidRPr="00276B8A">
        <w:rPr>
          <w:rFonts w:asciiTheme="minorHAnsi" w:hAnsiTheme="minorHAnsi"/>
          <w:b/>
          <w:sz w:val="18"/>
          <w:szCs w:val="18"/>
        </w:rPr>
        <w:t>Un temps fort de sensibilisation des parties prenantes et une culture partagée autour du projet</w:t>
      </w:r>
    </w:p>
    <w:p w14:paraId="48AE3E5C" w14:textId="77777777" w:rsidR="006C1B88" w:rsidRPr="00276B8A" w:rsidRDefault="006C1B88" w:rsidP="006C1B88">
      <w:pPr>
        <w:rPr>
          <w:rFonts w:asciiTheme="minorHAnsi" w:hAnsiTheme="minorHAnsi"/>
          <w:sz w:val="18"/>
          <w:szCs w:val="18"/>
        </w:rPr>
      </w:pPr>
    </w:p>
    <w:p w14:paraId="5F9B1E2B" w14:textId="77777777" w:rsidR="006C1B88" w:rsidRPr="00276B8A" w:rsidRDefault="006C1B88" w:rsidP="006C1B88">
      <w:pPr>
        <w:rPr>
          <w:rFonts w:asciiTheme="minorHAnsi" w:hAnsiTheme="minorHAnsi"/>
          <w:sz w:val="18"/>
          <w:szCs w:val="18"/>
        </w:rPr>
      </w:pPr>
      <w:r w:rsidRPr="00276B8A">
        <w:rPr>
          <w:rFonts w:asciiTheme="minorHAnsi" w:hAnsiTheme="minorHAnsi"/>
          <w:b/>
          <w:i/>
          <w:sz w:val="18"/>
          <w:szCs w:val="18"/>
          <w:u w:val="single"/>
        </w:rPr>
        <w:t>Objectif</w:t>
      </w:r>
      <w:r w:rsidRPr="00276B8A">
        <w:rPr>
          <w:rFonts w:asciiTheme="minorHAnsi" w:hAnsiTheme="minorHAnsi"/>
          <w:sz w:val="18"/>
          <w:szCs w:val="18"/>
        </w:rPr>
        <w:t xml:space="preserve"> : exprimer les enjeux suivant les potentialités, les contraintes énergétiques et environnementales du projet et en proposer une lecture transversale, chaque thème étant étroitement lié aux autres.</w:t>
      </w:r>
    </w:p>
    <w:p w14:paraId="5CE15427" w14:textId="77777777" w:rsidR="006C1B88" w:rsidRPr="00276B8A" w:rsidRDefault="006C1B88" w:rsidP="00206D2D">
      <w:pPr>
        <w:pStyle w:val="Titre3"/>
        <w:rPr>
          <w:rFonts w:asciiTheme="minorHAnsi" w:hAnsiTheme="minorHAnsi"/>
          <w:i/>
          <w:sz w:val="18"/>
          <w:szCs w:val="18"/>
        </w:rPr>
      </w:pPr>
      <w:r w:rsidRPr="00276B8A">
        <w:rPr>
          <w:rFonts w:asciiTheme="minorHAnsi" w:hAnsiTheme="minorHAnsi"/>
          <w:sz w:val="18"/>
          <w:szCs w:val="18"/>
        </w:rPr>
        <w:t>Description de la prestation</w:t>
      </w:r>
      <w:r w:rsidRPr="00276B8A">
        <w:rPr>
          <w:rFonts w:asciiTheme="minorHAnsi" w:hAnsiTheme="minorHAnsi"/>
          <w:i/>
          <w:sz w:val="18"/>
          <w:szCs w:val="18"/>
        </w:rPr>
        <w:t xml:space="preserve"> : </w:t>
      </w:r>
    </w:p>
    <w:p w14:paraId="4B6631A9" w14:textId="75309F5F" w:rsidR="006C1B88" w:rsidRPr="00DD7C36" w:rsidRDefault="004957FA" w:rsidP="00206D2D">
      <w:pPr>
        <w:pStyle w:val="Corpsdetexte3"/>
        <w:spacing w:after="60"/>
        <w:jc w:val="both"/>
        <w:rPr>
          <w:rFonts w:asciiTheme="minorHAnsi" w:hAnsiTheme="minorHAnsi"/>
          <w:sz w:val="18"/>
          <w:szCs w:val="18"/>
        </w:rPr>
      </w:pPr>
      <w:r>
        <w:rPr>
          <w:rFonts w:asciiTheme="minorHAnsi" w:hAnsiTheme="minorHAnsi"/>
          <w:b/>
          <w:sz w:val="18"/>
          <w:szCs w:val="18"/>
        </w:rPr>
        <w:t>Le prestataire</w:t>
      </w:r>
      <w:r w:rsidR="006C1B88" w:rsidRPr="00DD7C36">
        <w:rPr>
          <w:rFonts w:asciiTheme="minorHAnsi" w:hAnsiTheme="minorHAnsi"/>
          <w:b/>
          <w:sz w:val="18"/>
          <w:szCs w:val="18"/>
        </w:rPr>
        <w:t xml:space="preserve"> devra réaliser une analyse pluridisciplinaire portant sur les thèmes précités</w:t>
      </w:r>
      <w:r w:rsidR="006C1B88" w:rsidRPr="00DD7C36">
        <w:rPr>
          <w:rFonts w:asciiTheme="minorHAnsi" w:hAnsiTheme="minorHAnsi"/>
          <w:sz w:val="18"/>
          <w:szCs w:val="18"/>
        </w:rPr>
        <w:t>. Ce travail s’organisera, pour chaque thématique, de la manière suivante :</w:t>
      </w:r>
    </w:p>
    <w:p w14:paraId="2A8C03E7" w14:textId="205A5DFB" w:rsidR="006C1B88" w:rsidRPr="00DD7C36" w:rsidRDefault="006C1B88" w:rsidP="00206D2D">
      <w:pPr>
        <w:pStyle w:val="Corpsdetexte3"/>
        <w:numPr>
          <w:ilvl w:val="0"/>
          <w:numId w:val="2"/>
        </w:numPr>
        <w:spacing w:after="60"/>
        <w:jc w:val="both"/>
        <w:rPr>
          <w:rFonts w:asciiTheme="minorHAnsi" w:hAnsiTheme="minorHAnsi"/>
          <w:sz w:val="18"/>
          <w:szCs w:val="18"/>
        </w:rPr>
      </w:pPr>
      <w:r w:rsidRPr="00DD7C36">
        <w:rPr>
          <w:rFonts w:asciiTheme="minorHAnsi" w:hAnsiTheme="minorHAnsi"/>
          <w:sz w:val="18"/>
          <w:szCs w:val="18"/>
        </w:rPr>
        <w:t xml:space="preserve">Partir des éléments de l’existant (diagnostic, collecte des données et identification des acteurs du territoire,) </w:t>
      </w:r>
      <w:r w:rsidR="007A7A5E" w:rsidRPr="00DD7C36">
        <w:rPr>
          <w:rFonts w:asciiTheme="minorHAnsi" w:hAnsiTheme="minorHAnsi"/>
          <w:sz w:val="18"/>
          <w:szCs w:val="18"/>
        </w:rPr>
        <w:t>pour analyser</w:t>
      </w:r>
      <w:r w:rsidRPr="00DD7C36">
        <w:rPr>
          <w:rFonts w:asciiTheme="minorHAnsi" w:hAnsiTheme="minorHAnsi"/>
          <w:sz w:val="18"/>
          <w:szCs w:val="18"/>
        </w:rPr>
        <w:t xml:space="preserve"> les potentialités et les contraintes du site,</w:t>
      </w:r>
    </w:p>
    <w:p w14:paraId="587E70C9" w14:textId="77777777" w:rsidR="006C1B88" w:rsidRPr="00DD7C36" w:rsidRDefault="006C1B88" w:rsidP="00206D2D">
      <w:pPr>
        <w:pStyle w:val="Corpsdetexte3"/>
        <w:numPr>
          <w:ilvl w:val="0"/>
          <w:numId w:val="2"/>
        </w:numPr>
        <w:spacing w:after="60"/>
        <w:jc w:val="both"/>
        <w:rPr>
          <w:rFonts w:asciiTheme="minorHAnsi" w:hAnsiTheme="minorHAnsi"/>
          <w:sz w:val="18"/>
          <w:szCs w:val="18"/>
        </w:rPr>
      </w:pPr>
      <w:r w:rsidRPr="00DD7C36">
        <w:rPr>
          <w:rFonts w:asciiTheme="minorHAnsi" w:hAnsiTheme="minorHAnsi"/>
          <w:sz w:val="18"/>
          <w:szCs w:val="18"/>
        </w:rPr>
        <w:t xml:space="preserve">Evaluer les impacts liés au projet en fonction des besoins à venir, </w:t>
      </w:r>
    </w:p>
    <w:p w14:paraId="05B9ADE2" w14:textId="77777777" w:rsidR="006C1B88" w:rsidRPr="00DD7C36" w:rsidRDefault="006C1B88" w:rsidP="00206D2D">
      <w:pPr>
        <w:pStyle w:val="Corpsdetexte3"/>
        <w:numPr>
          <w:ilvl w:val="0"/>
          <w:numId w:val="2"/>
        </w:numPr>
        <w:spacing w:after="60"/>
        <w:jc w:val="both"/>
        <w:rPr>
          <w:rFonts w:asciiTheme="minorHAnsi" w:hAnsiTheme="minorHAnsi"/>
          <w:sz w:val="18"/>
          <w:szCs w:val="18"/>
        </w:rPr>
      </w:pPr>
      <w:r w:rsidRPr="00DD7C36">
        <w:rPr>
          <w:rFonts w:asciiTheme="minorHAnsi" w:hAnsiTheme="minorHAnsi"/>
          <w:sz w:val="18"/>
          <w:szCs w:val="18"/>
        </w:rPr>
        <w:t>Identifier les éléments manquants et contribuer le cas échéant à les recueillir,</w:t>
      </w:r>
    </w:p>
    <w:p w14:paraId="3F5068EE" w14:textId="77777777" w:rsidR="006C1B88" w:rsidRPr="00DD7C36" w:rsidRDefault="006C1B88" w:rsidP="00206D2D">
      <w:pPr>
        <w:pStyle w:val="Corpsdetexte3"/>
        <w:numPr>
          <w:ilvl w:val="0"/>
          <w:numId w:val="2"/>
        </w:numPr>
        <w:spacing w:after="60"/>
        <w:jc w:val="both"/>
        <w:rPr>
          <w:rFonts w:asciiTheme="minorHAnsi" w:hAnsiTheme="minorHAnsi"/>
          <w:sz w:val="18"/>
          <w:szCs w:val="18"/>
        </w:rPr>
      </w:pPr>
      <w:r w:rsidRPr="00DD7C36">
        <w:rPr>
          <w:rFonts w:asciiTheme="minorHAnsi" w:hAnsiTheme="minorHAnsi"/>
          <w:sz w:val="18"/>
          <w:szCs w:val="18"/>
        </w:rPr>
        <w:t>Identifier les enjeux environnementaux et énergétiques, locaux et globaux du projet.</w:t>
      </w:r>
    </w:p>
    <w:p w14:paraId="0AD64449" w14:textId="77777777" w:rsidR="006C1B88" w:rsidRPr="00276B8A" w:rsidRDefault="006C1B88" w:rsidP="00206D2D">
      <w:pPr>
        <w:spacing w:before="60" w:line="240" w:lineRule="atLeast"/>
        <w:jc w:val="both"/>
        <w:rPr>
          <w:rFonts w:asciiTheme="minorHAnsi" w:hAnsiTheme="minorHAnsi"/>
          <w:sz w:val="18"/>
          <w:szCs w:val="18"/>
        </w:rPr>
      </w:pPr>
      <w:r w:rsidRPr="00DD7C36">
        <w:rPr>
          <w:rFonts w:asciiTheme="minorHAnsi" w:hAnsiTheme="minorHAnsi"/>
          <w:b/>
          <w:sz w:val="18"/>
          <w:szCs w:val="18"/>
        </w:rPr>
        <w:t xml:space="preserve">C’est à partir de ces enjeux prioritaires que pourront </w:t>
      </w:r>
      <w:r w:rsidRPr="00276B8A">
        <w:rPr>
          <w:rFonts w:asciiTheme="minorHAnsi" w:hAnsiTheme="minorHAnsi"/>
          <w:sz w:val="18"/>
          <w:szCs w:val="18"/>
        </w:rPr>
        <w:t xml:space="preserve">notamment </w:t>
      </w:r>
      <w:r w:rsidRPr="00DD7C36">
        <w:rPr>
          <w:rFonts w:asciiTheme="minorHAnsi" w:hAnsiTheme="minorHAnsi"/>
          <w:b/>
          <w:sz w:val="18"/>
          <w:szCs w:val="18"/>
        </w:rPr>
        <w:t>être déterminés</w:t>
      </w:r>
      <w:r w:rsidRPr="00276B8A">
        <w:rPr>
          <w:rFonts w:asciiTheme="minorHAnsi" w:hAnsiTheme="minorHAnsi"/>
          <w:sz w:val="18"/>
          <w:szCs w:val="18"/>
        </w:rPr>
        <w:t xml:space="preserve">, avec la maîtrise d’ouvrage, </w:t>
      </w:r>
      <w:r w:rsidRPr="00DD7C36">
        <w:rPr>
          <w:rFonts w:asciiTheme="minorHAnsi" w:hAnsiTheme="minorHAnsi"/>
          <w:b/>
          <w:sz w:val="18"/>
          <w:szCs w:val="18"/>
        </w:rPr>
        <w:t>les problématiques à traiter dans le cadre de groupes de travail ou d'ateliers de projet</w:t>
      </w:r>
      <w:r w:rsidRPr="00276B8A">
        <w:rPr>
          <w:rFonts w:asciiTheme="minorHAnsi" w:hAnsiTheme="minorHAnsi"/>
          <w:sz w:val="18"/>
          <w:szCs w:val="18"/>
        </w:rPr>
        <w:t>.</w:t>
      </w:r>
    </w:p>
    <w:p w14:paraId="5906657B" w14:textId="77777777" w:rsidR="006C1B88" w:rsidRPr="00276B8A" w:rsidRDefault="006C1B88" w:rsidP="00206D2D">
      <w:pPr>
        <w:pStyle w:val="Titre3"/>
        <w:rPr>
          <w:rFonts w:asciiTheme="minorHAnsi" w:hAnsiTheme="minorHAnsi"/>
          <w:i/>
          <w:sz w:val="18"/>
          <w:szCs w:val="18"/>
        </w:rPr>
      </w:pPr>
      <w:r w:rsidRPr="00276B8A">
        <w:rPr>
          <w:rFonts w:asciiTheme="minorHAnsi" w:hAnsiTheme="minorHAnsi"/>
          <w:sz w:val="18"/>
          <w:szCs w:val="18"/>
        </w:rPr>
        <w:t>Méthode d’animation</w:t>
      </w:r>
      <w:r w:rsidRPr="00276B8A">
        <w:rPr>
          <w:rFonts w:asciiTheme="minorHAnsi" w:hAnsiTheme="minorHAnsi"/>
          <w:i/>
          <w:sz w:val="18"/>
          <w:szCs w:val="18"/>
        </w:rPr>
        <w:t xml:space="preserve"> : </w:t>
      </w:r>
    </w:p>
    <w:p w14:paraId="65700C07" w14:textId="77777777" w:rsidR="00206D2D" w:rsidRPr="00DD7C36" w:rsidRDefault="006C1B88" w:rsidP="00206D2D">
      <w:pPr>
        <w:pStyle w:val="Corpsdetexte3"/>
        <w:spacing w:after="60"/>
        <w:jc w:val="both"/>
        <w:rPr>
          <w:rFonts w:asciiTheme="minorHAnsi" w:hAnsiTheme="minorHAnsi"/>
          <w:sz w:val="18"/>
          <w:szCs w:val="18"/>
        </w:rPr>
      </w:pPr>
      <w:r w:rsidRPr="00DD7C36">
        <w:rPr>
          <w:rFonts w:asciiTheme="minorHAnsi" w:hAnsiTheme="minorHAnsi"/>
          <w:b/>
          <w:sz w:val="18"/>
          <w:szCs w:val="18"/>
        </w:rPr>
        <w:t>Le prestataire devra décrire sa méthode d’animation</w:t>
      </w:r>
      <w:r w:rsidRPr="00DD7C36">
        <w:rPr>
          <w:rFonts w:asciiTheme="minorHAnsi" w:hAnsiTheme="minorHAnsi"/>
          <w:sz w:val="18"/>
          <w:szCs w:val="18"/>
        </w:rPr>
        <w:t xml:space="preserve"> pour que cette analyse croisée des enjeux soit partagée par tous et préciser l’articulation avec les autres partenaires du projet.</w:t>
      </w:r>
    </w:p>
    <w:p w14:paraId="168A5B69" w14:textId="77777777" w:rsidR="00206D2D" w:rsidRPr="00276B8A" w:rsidRDefault="00206D2D" w:rsidP="00206D2D">
      <w:pPr>
        <w:pStyle w:val="Titre3"/>
        <w:rPr>
          <w:rFonts w:asciiTheme="minorHAnsi" w:hAnsiTheme="minorHAnsi"/>
          <w:sz w:val="18"/>
          <w:szCs w:val="18"/>
        </w:rPr>
      </w:pPr>
      <w:r w:rsidRPr="00276B8A">
        <w:rPr>
          <w:rFonts w:asciiTheme="minorHAnsi" w:hAnsiTheme="minorHAnsi"/>
          <w:sz w:val="18"/>
          <w:szCs w:val="18"/>
        </w:rPr>
        <w:t xml:space="preserve">Outils d’évaluation : </w:t>
      </w:r>
    </w:p>
    <w:p w14:paraId="54E19014" w14:textId="77777777" w:rsidR="003F52D9" w:rsidRPr="00DD7C36" w:rsidRDefault="003F52D9" w:rsidP="003F52D9">
      <w:pPr>
        <w:pStyle w:val="Corpsdetexte3"/>
        <w:spacing w:after="60"/>
        <w:jc w:val="both"/>
        <w:rPr>
          <w:rFonts w:asciiTheme="minorHAnsi" w:hAnsiTheme="minorHAnsi"/>
          <w:sz w:val="18"/>
          <w:szCs w:val="18"/>
        </w:rPr>
      </w:pPr>
      <w:r w:rsidRPr="00DD7C36">
        <w:rPr>
          <w:rFonts w:asciiTheme="minorHAnsi" w:hAnsiTheme="minorHAnsi"/>
          <w:b/>
          <w:sz w:val="18"/>
          <w:szCs w:val="18"/>
        </w:rPr>
        <w:t>Le prestataire proposera un protocole d'évaluation</w:t>
      </w:r>
      <w:r w:rsidRPr="00DD7C36">
        <w:rPr>
          <w:rFonts w:asciiTheme="minorHAnsi" w:hAnsiTheme="minorHAnsi"/>
          <w:sz w:val="18"/>
          <w:szCs w:val="18"/>
        </w:rPr>
        <w:t xml:space="preserve"> pour identifier des critères et indicateurs adaptés au projet.</w:t>
      </w:r>
    </w:p>
    <w:p w14:paraId="6C612D4C" w14:textId="77777777" w:rsidR="006C1B88" w:rsidRPr="00276B8A" w:rsidRDefault="006C1B88" w:rsidP="00206D2D">
      <w:pPr>
        <w:pStyle w:val="Titre3"/>
        <w:rPr>
          <w:rFonts w:asciiTheme="minorHAnsi" w:hAnsiTheme="minorHAnsi"/>
          <w:i/>
          <w:sz w:val="18"/>
          <w:szCs w:val="18"/>
        </w:rPr>
      </w:pPr>
      <w:r w:rsidRPr="00276B8A">
        <w:rPr>
          <w:rFonts w:asciiTheme="minorHAnsi" w:hAnsiTheme="minorHAnsi"/>
          <w:sz w:val="18"/>
          <w:szCs w:val="18"/>
        </w:rPr>
        <w:t>Documents à produire</w:t>
      </w:r>
      <w:r w:rsidRPr="00276B8A">
        <w:rPr>
          <w:rFonts w:asciiTheme="minorHAnsi" w:hAnsiTheme="minorHAnsi"/>
          <w:i/>
          <w:sz w:val="18"/>
          <w:szCs w:val="18"/>
        </w:rPr>
        <w:t xml:space="preserve"> : </w:t>
      </w:r>
    </w:p>
    <w:p w14:paraId="6713BB3C" w14:textId="77777777" w:rsidR="006C1B88" w:rsidRPr="00DD7C36" w:rsidRDefault="006C1B88" w:rsidP="006C1B88">
      <w:pPr>
        <w:pStyle w:val="Corpsdetexte3"/>
        <w:spacing w:after="60"/>
        <w:rPr>
          <w:rFonts w:asciiTheme="minorHAnsi" w:hAnsiTheme="minorHAnsi"/>
          <w:sz w:val="18"/>
          <w:szCs w:val="18"/>
        </w:rPr>
      </w:pPr>
      <w:r w:rsidRPr="00DD7C36">
        <w:rPr>
          <w:rFonts w:asciiTheme="minorHAnsi" w:hAnsiTheme="minorHAnsi"/>
          <w:sz w:val="18"/>
          <w:szCs w:val="18"/>
        </w:rPr>
        <w:t xml:space="preserve">A l’issue de cette phase, </w:t>
      </w:r>
      <w:r w:rsidRPr="00DD7C36">
        <w:rPr>
          <w:rFonts w:asciiTheme="minorHAnsi" w:hAnsiTheme="minorHAnsi"/>
          <w:b/>
          <w:sz w:val="18"/>
          <w:szCs w:val="18"/>
        </w:rPr>
        <w:t>le prestataire fournira au maître d’ouvrage un rapport écrit et illustré</w:t>
      </w:r>
      <w:r w:rsidRPr="00DD7C36">
        <w:rPr>
          <w:rFonts w:asciiTheme="minorHAnsi" w:hAnsiTheme="minorHAnsi"/>
          <w:sz w:val="18"/>
          <w:szCs w:val="18"/>
        </w:rPr>
        <w:t xml:space="preserve"> présentant les enjeux identifiés ainsi que la méthode d’animation utilisée. </w:t>
      </w:r>
    </w:p>
    <w:p w14:paraId="7B02EC19" w14:textId="77777777" w:rsidR="003F52D9" w:rsidRPr="00276B8A" w:rsidRDefault="003F52D9" w:rsidP="006C1B88">
      <w:pPr>
        <w:pStyle w:val="Corpsdetexte3"/>
        <w:spacing w:after="60"/>
        <w:rPr>
          <w:rFonts w:asciiTheme="minorHAnsi" w:hAnsiTheme="minorHAnsi"/>
          <w:i/>
          <w:sz w:val="18"/>
          <w:szCs w:val="18"/>
        </w:rPr>
      </w:pPr>
    </w:p>
    <w:p w14:paraId="3A286C39" w14:textId="77777777" w:rsidR="003F52D9" w:rsidRPr="00276B8A" w:rsidRDefault="003F52D9" w:rsidP="006C1B88">
      <w:pPr>
        <w:pStyle w:val="Corpsdetexte3"/>
        <w:spacing w:after="60"/>
        <w:rPr>
          <w:rFonts w:asciiTheme="minorHAnsi" w:hAnsiTheme="minorHAnsi"/>
          <w:i/>
          <w:sz w:val="18"/>
          <w:szCs w:val="18"/>
        </w:rPr>
      </w:pPr>
    </w:p>
    <w:p w14:paraId="3BCCAB56" w14:textId="77777777" w:rsidR="006C1B88" w:rsidRPr="00276B8A" w:rsidRDefault="006C1B88" w:rsidP="006C1B88">
      <w:pPr>
        <w:pStyle w:val="Corpsdetexte3"/>
        <w:spacing w:after="60"/>
        <w:rPr>
          <w:rFonts w:asciiTheme="minorHAnsi" w:hAnsiTheme="minorHAnsi"/>
          <w:i/>
          <w:sz w:val="18"/>
          <w:szCs w:val="18"/>
        </w:rPr>
      </w:pPr>
    </w:p>
    <w:p w14:paraId="35D5D9E9" w14:textId="77A1673C" w:rsidR="00DD7C36" w:rsidRDefault="00DD7C36">
      <w:pPr>
        <w:rPr>
          <w:rFonts w:asciiTheme="minorHAnsi" w:hAnsiTheme="minorHAnsi"/>
          <w:i/>
          <w:sz w:val="18"/>
          <w:szCs w:val="18"/>
        </w:rPr>
      </w:pPr>
      <w:r>
        <w:rPr>
          <w:rFonts w:asciiTheme="minorHAnsi" w:hAnsiTheme="minorHAnsi"/>
          <w:i/>
          <w:sz w:val="18"/>
          <w:szCs w:val="18"/>
        </w:rPr>
        <w:br w:type="page"/>
      </w:r>
    </w:p>
    <w:p w14:paraId="060257C5" w14:textId="77777777" w:rsidR="003C77C5" w:rsidRPr="00276B8A" w:rsidRDefault="003C77C5" w:rsidP="006C1B88">
      <w:pPr>
        <w:pStyle w:val="Corpsdetexte3"/>
        <w:spacing w:after="60"/>
        <w:rPr>
          <w:rFonts w:asciiTheme="minorHAnsi" w:hAnsiTheme="minorHAnsi"/>
          <w:i/>
          <w:sz w:val="18"/>
          <w:szCs w:val="18"/>
        </w:rPr>
      </w:pPr>
    </w:p>
    <w:p w14:paraId="6815870D" w14:textId="62F7C13B" w:rsidR="006C1B88" w:rsidRPr="00276B8A" w:rsidRDefault="007A7A5E" w:rsidP="003C77C5">
      <w:pPr>
        <w:pStyle w:val="Titre2"/>
        <w:numPr>
          <w:ilvl w:val="0"/>
          <w:numId w:val="13"/>
        </w:numPr>
      </w:pPr>
      <w:r w:rsidRPr="00276B8A">
        <w:t>Etape 2</w:t>
      </w:r>
      <w:r w:rsidR="006C1B88" w:rsidRPr="00276B8A">
        <w:t xml:space="preserve"> </w:t>
      </w:r>
      <w:r w:rsidR="003C77C5" w:rsidRPr="00276B8A">
        <w:t>-</w:t>
      </w:r>
      <w:r w:rsidR="006C1B88" w:rsidRPr="00276B8A">
        <w:t xml:space="preserve"> AMBITION : définition d’objectifs environnementaux et orientations pour le projet</w:t>
      </w:r>
    </w:p>
    <w:p w14:paraId="1CEADB89" w14:textId="77777777" w:rsidR="006C1B88" w:rsidRPr="00276B8A" w:rsidRDefault="006C1B88" w:rsidP="00DD7C36">
      <w:pPr>
        <w:jc w:val="both"/>
        <w:rPr>
          <w:rFonts w:asciiTheme="minorHAnsi" w:hAnsiTheme="minorHAnsi"/>
          <w:b/>
          <w:sz w:val="18"/>
          <w:szCs w:val="18"/>
        </w:rPr>
      </w:pPr>
      <w:r w:rsidRPr="00276B8A">
        <w:rPr>
          <w:rFonts w:asciiTheme="minorHAnsi" w:hAnsiTheme="minorHAnsi"/>
          <w:b/>
          <w:sz w:val="18"/>
          <w:szCs w:val="18"/>
        </w:rPr>
        <w:t>La prise de décisions, le partage et l'élaboration en commun</w:t>
      </w:r>
    </w:p>
    <w:p w14:paraId="78F4DA20" w14:textId="77777777" w:rsidR="006C1B88" w:rsidRPr="00276B8A" w:rsidRDefault="006C1B88" w:rsidP="00DD7C36">
      <w:pPr>
        <w:jc w:val="both"/>
        <w:rPr>
          <w:rFonts w:asciiTheme="minorHAnsi" w:hAnsiTheme="minorHAnsi"/>
          <w:sz w:val="18"/>
          <w:szCs w:val="18"/>
        </w:rPr>
      </w:pPr>
    </w:p>
    <w:p w14:paraId="64610924" w14:textId="77777777" w:rsidR="006C1B88" w:rsidRPr="00DD7C36" w:rsidRDefault="006C1B88" w:rsidP="00DD7C36">
      <w:pPr>
        <w:pStyle w:val="Corpsdetexte3"/>
        <w:spacing w:after="60"/>
        <w:jc w:val="both"/>
        <w:rPr>
          <w:rFonts w:asciiTheme="minorHAnsi" w:hAnsiTheme="minorHAnsi"/>
          <w:sz w:val="18"/>
          <w:szCs w:val="18"/>
        </w:rPr>
      </w:pPr>
      <w:r w:rsidRPr="00DD7C36">
        <w:rPr>
          <w:rFonts w:asciiTheme="minorHAnsi" w:hAnsiTheme="minorHAnsi"/>
          <w:b/>
          <w:sz w:val="18"/>
          <w:szCs w:val="18"/>
          <w:u w:val="single"/>
        </w:rPr>
        <w:t>Objectif</w:t>
      </w:r>
      <w:r w:rsidRPr="00DD7C36">
        <w:rPr>
          <w:rFonts w:asciiTheme="minorHAnsi" w:hAnsiTheme="minorHAnsi"/>
          <w:sz w:val="18"/>
          <w:szCs w:val="18"/>
          <w:u w:val="single"/>
        </w:rPr>
        <w:t xml:space="preserve"> </w:t>
      </w:r>
      <w:r w:rsidRPr="00DD7C36">
        <w:rPr>
          <w:rFonts w:asciiTheme="minorHAnsi" w:hAnsiTheme="minorHAnsi"/>
          <w:sz w:val="18"/>
          <w:szCs w:val="18"/>
        </w:rPr>
        <w:t>: traduire les enjeux prioritaires identifiés en objectifs généraux et en grandes orientations qui s'imposeront au projet.</w:t>
      </w:r>
    </w:p>
    <w:p w14:paraId="79A88C4E" w14:textId="77777777" w:rsidR="006C1B88" w:rsidRPr="00DD7C36" w:rsidRDefault="006C1B88" w:rsidP="00DD7C36">
      <w:pPr>
        <w:pStyle w:val="Corpsdetexte3"/>
        <w:spacing w:before="120" w:after="60"/>
        <w:jc w:val="both"/>
        <w:rPr>
          <w:rFonts w:asciiTheme="minorHAnsi" w:hAnsiTheme="minorHAnsi"/>
          <w:sz w:val="18"/>
          <w:szCs w:val="18"/>
        </w:rPr>
      </w:pPr>
      <w:r w:rsidRPr="00DD7C36">
        <w:rPr>
          <w:rFonts w:asciiTheme="minorHAnsi" w:hAnsiTheme="minorHAnsi"/>
          <w:b/>
          <w:sz w:val="18"/>
          <w:szCs w:val="18"/>
          <w:u w:val="single"/>
        </w:rPr>
        <w:t>Description de la prestation</w:t>
      </w:r>
      <w:r w:rsidRPr="00DD7C36">
        <w:rPr>
          <w:rFonts w:asciiTheme="minorHAnsi" w:hAnsiTheme="minorHAnsi"/>
          <w:sz w:val="18"/>
          <w:szCs w:val="18"/>
          <w:u w:val="single"/>
        </w:rPr>
        <w:t> </w:t>
      </w:r>
      <w:r w:rsidRPr="00DD7C36">
        <w:rPr>
          <w:rFonts w:asciiTheme="minorHAnsi" w:hAnsiTheme="minorHAnsi"/>
          <w:sz w:val="18"/>
          <w:szCs w:val="18"/>
        </w:rPr>
        <w:t xml:space="preserve">: </w:t>
      </w:r>
    </w:p>
    <w:p w14:paraId="521B918F" w14:textId="5AA444FB" w:rsidR="006C1B88" w:rsidRPr="00DD7C36" w:rsidRDefault="006C1B88" w:rsidP="00DD7C36">
      <w:pPr>
        <w:pStyle w:val="Corpsdetexte3"/>
        <w:spacing w:after="60"/>
        <w:jc w:val="both"/>
        <w:rPr>
          <w:rFonts w:asciiTheme="minorHAnsi" w:hAnsiTheme="minorHAnsi"/>
          <w:sz w:val="18"/>
          <w:szCs w:val="18"/>
        </w:rPr>
      </w:pPr>
      <w:r w:rsidRPr="00DD7C36">
        <w:rPr>
          <w:rFonts w:asciiTheme="minorHAnsi" w:hAnsiTheme="minorHAnsi"/>
          <w:sz w:val="18"/>
          <w:szCs w:val="18"/>
        </w:rPr>
        <w:t xml:space="preserve">En fonction des enjeux identifiés et partagés, </w:t>
      </w:r>
      <w:r w:rsidR="004957FA">
        <w:rPr>
          <w:rFonts w:asciiTheme="minorHAnsi" w:hAnsiTheme="minorHAnsi"/>
          <w:b/>
          <w:sz w:val="18"/>
          <w:szCs w:val="18"/>
        </w:rPr>
        <w:t xml:space="preserve">le prestataire </w:t>
      </w:r>
      <w:r w:rsidRPr="00DD7C36">
        <w:rPr>
          <w:rFonts w:asciiTheme="minorHAnsi" w:hAnsiTheme="minorHAnsi"/>
          <w:b/>
          <w:sz w:val="18"/>
          <w:szCs w:val="18"/>
        </w:rPr>
        <w:t>accompagnera le maître d’ouvrage à la définition de ses objectifs</w:t>
      </w:r>
      <w:r w:rsidRPr="00DD7C36">
        <w:rPr>
          <w:rFonts w:asciiTheme="minorHAnsi" w:hAnsiTheme="minorHAnsi"/>
          <w:sz w:val="18"/>
          <w:szCs w:val="18"/>
        </w:rPr>
        <w:t xml:space="preserve"> environnementaux et de développement durable, qualitatifs ou quantitatifs pour le projet.</w:t>
      </w:r>
    </w:p>
    <w:p w14:paraId="06ABF34B" w14:textId="77777777" w:rsidR="006C1B88" w:rsidRPr="00DD7C36" w:rsidRDefault="006C1B88" w:rsidP="00DD7C36">
      <w:pPr>
        <w:pStyle w:val="Corpsdetexte3"/>
        <w:spacing w:before="120" w:after="60"/>
        <w:jc w:val="both"/>
        <w:rPr>
          <w:rFonts w:asciiTheme="minorHAnsi" w:hAnsiTheme="minorHAnsi"/>
          <w:sz w:val="18"/>
          <w:szCs w:val="18"/>
        </w:rPr>
      </w:pPr>
      <w:r w:rsidRPr="00DD7C36">
        <w:rPr>
          <w:rFonts w:asciiTheme="minorHAnsi" w:hAnsiTheme="minorHAnsi"/>
          <w:b/>
          <w:sz w:val="18"/>
          <w:szCs w:val="18"/>
          <w:u w:val="single"/>
        </w:rPr>
        <w:t>Méthode d’animation</w:t>
      </w:r>
      <w:r w:rsidRPr="00DD7C36">
        <w:rPr>
          <w:rFonts w:asciiTheme="minorHAnsi" w:hAnsiTheme="minorHAnsi"/>
          <w:sz w:val="18"/>
          <w:szCs w:val="18"/>
          <w:u w:val="single"/>
        </w:rPr>
        <w:t xml:space="preserve"> </w:t>
      </w:r>
      <w:r w:rsidRPr="00DD7C36">
        <w:rPr>
          <w:rFonts w:asciiTheme="minorHAnsi" w:hAnsiTheme="minorHAnsi"/>
          <w:sz w:val="18"/>
          <w:szCs w:val="18"/>
        </w:rPr>
        <w:t xml:space="preserve">: </w:t>
      </w:r>
    </w:p>
    <w:p w14:paraId="0DA13DA5" w14:textId="77777777" w:rsidR="006C1B88" w:rsidRPr="00DD7C36" w:rsidRDefault="006C1B88" w:rsidP="00DD7C36">
      <w:pPr>
        <w:pStyle w:val="Corpsdetexte3"/>
        <w:spacing w:after="60"/>
        <w:jc w:val="both"/>
        <w:rPr>
          <w:rFonts w:asciiTheme="minorHAnsi" w:hAnsiTheme="minorHAnsi"/>
          <w:sz w:val="18"/>
          <w:szCs w:val="18"/>
        </w:rPr>
      </w:pPr>
      <w:r w:rsidRPr="00DD7C36">
        <w:rPr>
          <w:rFonts w:asciiTheme="minorHAnsi" w:hAnsiTheme="minorHAnsi"/>
          <w:b/>
          <w:sz w:val="18"/>
          <w:szCs w:val="18"/>
        </w:rPr>
        <w:t>La méthode d’animation</w:t>
      </w:r>
      <w:r w:rsidRPr="00DD7C36">
        <w:rPr>
          <w:rFonts w:asciiTheme="minorHAnsi" w:hAnsiTheme="minorHAnsi"/>
          <w:sz w:val="18"/>
          <w:szCs w:val="18"/>
        </w:rPr>
        <w:t xml:space="preserve"> propice </w:t>
      </w:r>
      <w:r w:rsidRPr="00DD7C36">
        <w:rPr>
          <w:rFonts w:asciiTheme="minorHAnsi" w:hAnsiTheme="minorHAnsi"/>
          <w:b/>
          <w:sz w:val="18"/>
          <w:szCs w:val="18"/>
        </w:rPr>
        <w:t>devra garantir le partage et la compréhension des informations</w:t>
      </w:r>
      <w:r w:rsidRPr="00DD7C36">
        <w:rPr>
          <w:rFonts w:asciiTheme="minorHAnsi" w:hAnsiTheme="minorHAnsi"/>
          <w:sz w:val="18"/>
          <w:szCs w:val="18"/>
        </w:rPr>
        <w:t xml:space="preserve"> ainsi que </w:t>
      </w:r>
      <w:r w:rsidRPr="00DD7C36">
        <w:rPr>
          <w:rFonts w:asciiTheme="minorHAnsi" w:hAnsiTheme="minorHAnsi"/>
          <w:b/>
          <w:sz w:val="18"/>
          <w:szCs w:val="18"/>
        </w:rPr>
        <w:t>la participation des différents acteurs</w:t>
      </w:r>
      <w:r w:rsidRPr="00DD7C36">
        <w:rPr>
          <w:rFonts w:asciiTheme="minorHAnsi" w:hAnsiTheme="minorHAnsi"/>
          <w:sz w:val="18"/>
          <w:szCs w:val="18"/>
        </w:rPr>
        <w:t xml:space="preserve"> (partenaires institutionnels, habitants…). Elle </w:t>
      </w:r>
      <w:r w:rsidRPr="00DD7C36">
        <w:rPr>
          <w:rFonts w:asciiTheme="minorHAnsi" w:hAnsiTheme="minorHAnsi"/>
          <w:b/>
          <w:sz w:val="18"/>
          <w:szCs w:val="18"/>
        </w:rPr>
        <w:t>devra faire émerger des objectifs partagés par tous et validés par la maîtrise d'ouvrage</w:t>
      </w:r>
      <w:r w:rsidRPr="00DD7C36">
        <w:rPr>
          <w:rFonts w:asciiTheme="minorHAnsi" w:hAnsiTheme="minorHAnsi"/>
          <w:sz w:val="18"/>
          <w:szCs w:val="18"/>
        </w:rPr>
        <w:t>.</w:t>
      </w:r>
    </w:p>
    <w:p w14:paraId="7DC69BA9" w14:textId="77777777" w:rsidR="006C1B88" w:rsidRPr="00DD7C36" w:rsidRDefault="006C1B88" w:rsidP="00DD7C36">
      <w:pPr>
        <w:pStyle w:val="Corpsdetexte3"/>
        <w:spacing w:after="60"/>
        <w:jc w:val="both"/>
        <w:rPr>
          <w:rFonts w:asciiTheme="minorHAnsi" w:hAnsiTheme="minorHAnsi"/>
          <w:sz w:val="18"/>
          <w:szCs w:val="18"/>
        </w:rPr>
      </w:pPr>
      <w:r w:rsidRPr="00DD7C36">
        <w:rPr>
          <w:rFonts w:asciiTheme="minorHAnsi" w:hAnsiTheme="minorHAnsi"/>
          <w:sz w:val="18"/>
          <w:szCs w:val="18"/>
        </w:rPr>
        <w:t xml:space="preserve">Il est également demandé que soit précisée </w:t>
      </w:r>
      <w:r w:rsidRPr="00DD7C36">
        <w:rPr>
          <w:rFonts w:asciiTheme="minorHAnsi" w:hAnsiTheme="minorHAnsi"/>
          <w:b/>
          <w:sz w:val="18"/>
          <w:szCs w:val="18"/>
        </w:rPr>
        <w:t>l'articulation avec les autres partenaires du projet</w:t>
      </w:r>
      <w:r w:rsidRPr="00DD7C36">
        <w:rPr>
          <w:rFonts w:asciiTheme="minorHAnsi" w:hAnsiTheme="minorHAnsi"/>
          <w:sz w:val="18"/>
          <w:szCs w:val="18"/>
        </w:rPr>
        <w:t>.</w:t>
      </w:r>
    </w:p>
    <w:p w14:paraId="474E8F7D" w14:textId="77777777" w:rsidR="00206D2D" w:rsidRPr="00DD7C36" w:rsidRDefault="00206D2D" w:rsidP="00DD7C36">
      <w:pPr>
        <w:pStyle w:val="Titre3"/>
        <w:jc w:val="both"/>
        <w:rPr>
          <w:rFonts w:asciiTheme="minorHAnsi" w:hAnsiTheme="minorHAnsi"/>
          <w:sz w:val="18"/>
          <w:szCs w:val="18"/>
        </w:rPr>
      </w:pPr>
      <w:r w:rsidRPr="00DD7C36">
        <w:rPr>
          <w:rFonts w:asciiTheme="minorHAnsi" w:hAnsiTheme="minorHAnsi"/>
          <w:sz w:val="18"/>
          <w:szCs w:val="18"/>
        </w:rPr>
        <w:t xml:space="preserve">Outils d’évaluation : </w:t>
      </w:r>
    </w:p>
    <w:p w14:paraId="10D50CE3" w14:textId="0610BDAE" w:rsidR="00206D2D" w:rsidRPr="00DD7C36" w:rsidRDefault="003C77C5" w:rsidP="00DD7C36">
      <w:pPr>
        <w:widowControl w:val="0"/>
        <w:autoSpaceDE w:val="0"/>
        <w:autoSpaceDN w:val="0"/>
        <w:adjustRightInd w:val="0"/>
        <w:spacing w:after="240"/>
        <w:jc w:val="both"/>
        <w:rPr>
          <w:rFonts w:asciiTheme="minorHAnsi" w:eastAsiaTheme="minorEastAsia" w:hAnsiTheme="minorHAnsi" w:cs="Times"/>
          <w:sz w:val="18"/>
          <w:szCs w:val="18"/>
          <w:lang w:eastAsia="ja-JP"/>
        </w:rPr>
      </w:pPr>
      <w:r w:rsidRPr="00DD7C36">
        <w:rPr>
          <w:rFonts w:asciiTheme="minorHAnsi" w:eastAsiaTheme="minorEastAsia" w:hAnsiTheme="minorHAnsi" w:cs="Times"/>
          <w:b/>
          <w:bCs/>
          <w:sz w:val="18"/>
          <w:szCs w:val="18"/>
          <w:lang w:eastAsia="ja-JP"/>
        </w:rPr>
        <w:t xml:space="preserve">Le prestataire élaborera une grille d'évaluation du projet global à partir des objectifs et </w:t>
      </w:r>
      <w:r w:rsidR="007A7A5E" w:rsidRPr="00DD7C36">
        <w:rPr>
          <w:rFonts w:asciiTheme="minorHAnsi" w:eastAsiaTheme="minorEastAsia" w:hAnsiTheme="minorHAnsi" w:cs="Times"/>
          <w:b/>
          <w:bCs/>
          <w:sz w:val="18"/>
          <w:szCs w:val="18"/>
          <w:lang w:eastAsia="ja-JP"/>
        </w:rPr>
        <w:t>des orientations validées</w:t>
      </w:r>
      <w:r w:rsidRPr="00DD7C36">
        <w:rPr>
          <w:rFonts w:asciiTheme="minorHAnsi" w:eastAsiaTheme="minorEastAsia" w:hAnsiTheme="minorHAnsi" w:cs="Times"/>
          <w:bCs/>
          <w:sz w:val="18"/>
          <w:szCs w:val="18"/>
          <w:lang w:eastAsia="ja-JP"/>
        </w:rPr>
        <w:t xml:space="preserve">. Cette grille sera formalisée sur la base du document d'engagement (référentiel, charte d’engagement...) avec des indicateurs </w:t>
      </w:r>
      <w:r w:rsidR="003912FE" w:rsidRPr="00DD7C36">
        <w:rPr>
          <w:rFonts w:asciiTheme="minorHAnsi" w:eastAsiaTheme="minorEastAsia" w:hAnsiTheme="minorHAnsi" w:cs="Times"/>
          <w:bCs/>
          <w:sz w:val="18"/>
          <w:szCs w:val="18"/>
          <w:lang w:eastAsia="ja-JP"/>
        </w:rPr>
        <w:t xml:space="preserve">issus de l’étape 1. </w:t>
      </w:r>
    </w:p>
    <w:p w14:paraId="585C1583" w14:textId="77777777" w:rsidR="006C1B88" w:rsidRPr="00DD7C36" w:rsidRDefault="006C1B88" w:rsidP="00DD7C36">
      <w:pPr>
        <w:pStyle w:val="Corpsdetexte3"/>
        <w:spacing w:before="120" w:after="60"/>
        <w:jc w:val="both"/>
        <w:rPr>
          <w:rFonts w:asciiTheme="minorHAnsi" w:hAnsiTheme="minorHAnsi"/>
          <w:sz w:val="18"/>
          <w:szCs w:val="18"/>
          <w:u w:val="single"/>
        </w:rPr>
      </w:pPr>
      <w:r w:rsidRPr="00DD7C36">
        <w:rPr>
          <w:rFonts w:asciiTheme="minorHAnsi" w:hAnsiTheme="minorHAnsi"/>
          <w:b/>
          <w:sz w:val="18"/>
          <w:szCs w:val="18"/>
          <w:u w:val="single"/>
        </w:rPr>
        <w:t>Documents à produire</w:t>
      </w:r>
      <w:r w:rsidRPr="00DD7C36">
        <w:rPr>
          <w:rFonts w:asciiTheme="minorHAnsi" w:hAnsiTheme="minorHAnsi"/>
          <w:sz w:val="18"/>
          <w:szCs w:val="18"/>
          <w:u w:val="single"/>
        </w:rPr>
        <w:t xml:space="preserve"> : </w:t>
      </w:r>
    </w:p>
    <w:p w14:paraId="5FB23381" w14:textId="77777777" w:rsidR="006C1B88" w:rsidRPr="00DD7C36" w:rsidRDefault="006C1B88" w:rsidP="00DD7C36">
      <w:pPr>
        <w:pStyle w:val="Corpsdetexte3"/>
        <w:spacing w:after="60"/>
        <w:jc w:val="both"/>
        <w:rPr>
          <w:rFonts w:asciiTheme="minorHAnsi" w:hAnsiTheme="minorHAnsi"/>
          <w:sz w:val="18"/>
          <w:szCs w:val="18"/>
        </w:rPr>
      </w:pPr>
      <w:r w:rsidRPr="00DD7C36">
        <w:rPr>
          <w:rFonts w:asciiTheme="minorHAnsi" w:hAnsiTheme="minorHAnsi"/>
          <w:sz w:val="18"/>
          <w:szCs w:val="18"/>
        </w:rPr>
        <w:t>A l’issue de cette phase, l</w:t>
      </w:r>
      <w:r w:rsidRPr="004A44D2">
        <w:rPr>
          <w:rFonts w:asciiTheme="minorHAnsi" w:hAnsiTheme="minorHAnsi"/>
          <w:b/>
          <w:sz w:val="18"/>
          <w:szCs w:val="18"/>
        </w:rPr>
        <w:t>e prestataire fournira à la maîtrise d’ouvrage un rapport indiquant les objectifs retenus, la méthode d’animation utilisée</w:t>
      </w:r>
      <w:r w:rsidRPr="00DD7C36">
        <w:rPr>
          <w:rFonts w:asciiTheme="minorHAnsi" w:hAnsiTheme="minorHAnsi"/>
          <w:sz w:val="18"/>
          <w:szCs w:val="18"/>
        </w:rPr>
        <w:t xml:space="preserve"> : contenu de la concertation, synthèse des échanges, recueil des objectifs proposés non retenus.</w:t>
      </w:r>
    </w:p>
    <w:p w14:paraId="67DAE739" w14:textId="77777777" w:rsidR="003912FE" w:rsidRPr="00DD7C36" w:rsidRDefault="003912FE" w:rsidP="006C1B88">
      <w:pPr>
        <w:pStyle w:val="Corpsdetexte3"/>
        <w:spacing w:after="60"/>
        <w:rPr>
          <w:rFonts w:asciiTheme="minorHAnsi" w:hAnsiTheme="minorHAnsi"/>
          <w:sz w:val="18"/>
          <w:szCs w:val="18"/>
        </w:rPr>
      </w:pPr>
    </w:p>
    <w:p w14:paraId="526ED1CD" w14:textId="77777777" w:rsidR="006C1B88" w:rsidRPr="00DD7C36" w:rsidRDefault="006C1B88" w:rsidP="006C1B88">
      <w:pPr>
        <w:pStyle w:val="Corpsdetexte3"/>
        <w:spacing w:after="60"/>
        <w:rPr>
          <w:rFonts w:asciiTheme="minorHAnsi" w:hAnsiTheme="minorHAnsi"/>
          <w:sz w:val="18"/>
          <w:szCs w:val="18"/>
        </w:rPr>
      </w:pPr>
    </w:p>
    <w:p w14:paraId="00737B92" w14:textId="77777777" w:rsidR="006C1B88" w:rsidRPr="00276B8A" w:rsidRDefault="006C1B88" w:rsidP="003C77C5">
      <w:pPr>
        <w:pStyle w:val="Titre2"/>
        <w:numPr>
          <w:ilvl w:val="0"/>
          <w:numId w:val="13"/>
        </w:numPr>
      </w:pPr>
      <w:r w:rsidRPr="00276B8A">
        <w:t xml:space="preserve">Etape 3 </w:t>
      </w:r>
      <w:r w:rsidR="003C77C5" w:rsidRPr="00276B8A">
        <w:t>-</w:t>
      </w:r>
      <w:r w:rsidRPr="00276B8A">
        <w:t xml:space="preserve"> TRANSCRIPTION : déclinaison des objectifs et des orientations dans le projet </w:t>
      </w:r>
    </w:p>
    <w:p w14:paraId="69583833" w14:textId="77777777" w:rsidR="006C1B88" w:rsidRPr="00276B8A" w:rsidRDefault="006C1B88" w:rsidP="003912FE">
      <w:pPr>
        <w:rPr>
          <w:rFonts w:asciiTheme="minorHAnsi" w:hAnsiTheme="minorHAnsi"/>
          <w:b/>
          <w:sz w:val="18"/>
          <w:szCs w:val="18"/>
        </w:rPr>
      </w:pPr>
      <w:r w:rsidRPr="00276B8A">
        <w:rPr>
          <w:rFonts w:asciiTheme="minorHAnsi" w:hAnsiTheme="minorHAnsi"/>
          <w:b/>
          <w:sz w:val="18"/>
          <w:szCs w:val="18"/>
        </w:rPr>
        <w:t>L’aboutissement du travail de conception</w:t>
      </w:r>
    </w:p>
    <w:p w14:paraId="7870E427" w14:textId="77777777" w:rsidR="006C1B88" w:rsidRPr="00276B8A" w:rsidRDefault="006C1B88" w:rsidP="00DD7C36">
      <w:pPr>
        <w:jc w:val="both"/>
        <w:rPr>
          <w:rFonts w:asciiTheme="minorHAnsi" w:hAnsiTheme="minorHAnsi"/>
          <w:sz w:val="18"/>
          <w:szCs w:val="18"/>
        </w:rPr>
      </w:pPr>
    </w:p>
    <w:p w14:paraId="1DED997E" w14:textId="77777777" w:rsidR="006C1B88" w:rsidRPr="00DD7C36" w:rsidRDefault="006C1B88" w:rsidP="00DD7C36">
      <w:pPr>
        <w:spacing w:before="60" w:line="240" w:lineRule="atLeast"/>
        <w:jc w:val="both"/>
        <w:rPr>
          <w:rFonts w:asciiTheme="minorHAnsi" w:hAnsiTheme="minorHAnsi"/>
          <w:sz w:val="18"/>
          <w:szCs w:val="18"/>
        </w:rPr>
      </w:pPr>
      <w:r w:rsidRPr="00DD7C36">
        <w:rPr>
          <w:rFonts w:asciiTheme="minorHAnsi" w:hAnsiTheme="minorHAnsi"/>
          <w:b/>
          <w:sz w:val="18"/>
          <w:szCs w:val="18"/>
          <w:u w:val="single"/>
        </w:rPr>
        <w:t>Objectif</w:t>
      </w:r>
      <w:r w:rsidRPr="00DD7C36">
        <w:rPr>
          <w:rFonts w:asciiTheme="minorHAnsi" w:hAnsiTheme="minorHAnsi"/>
          <w:sz w:val="18"/>
          <w:szCs w:val="18"/>
          <w:u w:val="single"/>
        </w:rPr>
        <w:t xml:space="preserve"> :</w:t>
      </w:r>
      <w:r w:rsidRPr="00DD7C36">
        <w:rPr>
          <w:rFonts w:asciiTheme="minorHAnsi" w:hAnsiTheme="minorHAnsi"/>
          <w:sz w:val="18"/>
          <w:szCs w:val="18"/>
        </w:rPr>
        <w:t xml:space="preserve"> Décliner les objectifs et les orientations dans le projet par l’intégration de principes d’organisation spatiale et/ou des clauses réglementaires et/ou contractuelles. </w:t>
      </w:r>
    </w:p>
    <w:p w14:paraId="3F262AD9" w14:textId="77777777" w:rsidR="006C1B88" w:rsidRPr="00DD7C36" w:rsidRDefault="006C1B88" w:rsidP="00DD7C36">
      <w:pPr>
        <w:pStyle w:val="Titre3"/>
        <w:jc w:val="both"/>
        <w:rPr>
          <w:rFonts w:asciiTheme="minorHAnsi" w:hAnsiTheme="minorHAnsi"/>
          <w:sz w:val="18"/>
          <w:szCs w:val="18"/>
        </w:rPr>
      </w:pPr>
      <w:r w:rsidRPr="00DD7C36">
        <w:rPr>
          <w:rFonts w:asciiTheme="minorHAnsi" w:hAnsiTheme="minorHAnsi"/>
          <w:sz w:val="18"/>
          <w:szCs w:val="18"/>
        </w:rPr>
        <w:t xml:space="preserve">Description de la prestation : </w:t>
      </w:r>
    </w:p>
    <w:p w14:paraId="3646A9E3" w14:textId="2DFD3DF5" w:rsidR="006C1B88" w:rsidRPr="00DD7C36" w:rsidRDefault="004957FA" w:rsidP="00DD7C36">
      <w:pPr>
        <w:pStyle w:val="Corpsdetexte"/>
        <w:rPr>
          <w:rFonts w:asciiTheme="minorHAnsi" w:hAnsiTheme="minorHAnsi"/>
          <w:sz w:val="18"/>
          <w:szCs w:val="18"/>
        </w:rPr>
      </w:pPr>
      <w:r>
        <w:rPr>
          <w:rFonts w:asciiTheme="minorHAnsi" w:hAnsiTheme="minorHAnsi"/>
          <w:b/>
          <w:sz w:val="18"/>
          <w:szCs w:val="18"/>
        </w:rPr>
        <w:t>Le prestataire</w:t>
      </w:r>
      <w:r w:rsidR="006C1B88" w:rsidRPr="004A44D2">
        <w:rPr>
          <w:rFonts w:asciiTheme="minorHAnsi" w:hAnsiTheme="minorHAnsi"/>
          <w:b/>
          <w:sz w:val="18"/>
          <w:szCs w:val="18"/>
        </w:rPr>
        <w:t xml:space="preserve"> veillera à ce que les scénarii privilégient une approche en coût global</w:t>
      </w:r>
      <w:r w:rsidR="006C1B88" w:rsidRPr="00DD7C36">
        <w:rPr>
          <w:rFonts w:asciiTheme="minorHAnsi" w:hAnsiTheme="minorHAnsi"/>
          <w:sz w:val="18"/>
          <w:szCs w:val="18"/>
        </w:rPr>
        <w:t xml:space="preserve"> : </w:t>
      </w:r>
    </w:p>
    <w:p w14:paraId="4FF04840" w14:textId="00AD78D6" w:rsidR="006C1B88" w:rsidRPr="00DD7C36" w:rsidRDefault="007A7A5E" w:rsidP="00DD7C36">
      <w:pPr>
        <w:pStyle w:val="Corpsdetexte"/>
        <w:numPr>
          <w:ilvl w:val="0"/>
          <w:numId w:val="2"/>
        </w:numPr>
        <w:rPr>
          <w:rFonts w:asciiTheme="minorHAnsi" w:hAnsiTheme="minorHAnsi"/>
          <w:sz w:val="18"/>
          <w:szCs w:val="18"/>
        </w:rPr>
      </w:pPr>
      <w:r w:rsidRPr="00DD7C36">
        <w:rPr>
          <w:rFonts w:asciiTheme="minorHAnsi" w:hAnsiTheme="minorHAnsi"/>
          <w:sz w:val="18"/>
          <w:szCs w:val="18"/>
        </w:rPr>
        <w:t>Intégrant</w:t>
      </w:r>
      <w:r w:rsidR="006C1B88" w:rsidRPr="00DD7C36">
        <w:rPr>
          <w:rFonts w:asciiTheme="minorHAnsi" w:hAnsiTheme="minorHAnsi"/>
          <w:sz w:val="18"/>
          <w:szCs w:val="18"/>
        </w:rPr>
        <w:t xml:space="preserve"> les coûts d’investissement et de fonctionnement (entretien, maintenance, maintien des performances dans la durée, …).</w:t>
      </w:r>
    </w:p>
    <w:p w14:paraId="50109079" w14:textId="77777777" w:rsidR="006C1B88" w:rsidRPr="00DD7C36" w:rsidRDefault="006C1B88" w:rsidP="00DD7C36">
      <w:pPr>
        <w:pStyle w:val="Corpsdetexte"/>
        <w:numPr>
          <w:ilvl w:val="0"/>
          <w:numId w:val="2"/>
        </w:numPr>
        <w:rPr>
          <w:rFonts w:asciiTheme="minorHAnsi" w:hAnsiTheme="minorHAnsi"/>
          <w:sz w:val="18"/>
          <w:szCs w:val="18"/>
        </w:rPr>
      </w:pPr>
      <w:r w:rsidRPr="00DD7C36">
        <w:rPr>
          <w:rFonts w:asciiTheme="minorHAnsi" w:hAnsiTheme="minorHAnsi"/>
          <w:sz w:val="18"/>
          <w:szCs w:val="18"/>
        </w:rPr>
        <w:t>Précisant les contraintes éventuelles des solutions proposées</w:t>
      </w:r>
    </w:p>
    <w:p w14:paraId="268347E7" w14:textId="77777777" w:rsidR="006C1B88" w:rsidRPr="00DD7C36" w:rsidRDefault="006C1B88" w:rsidP="00DD7C36">
      <w:pPr>
        <w:pStyle w:val="Corpsdetexte"/>
        <w:rPr>
          <w:rFonts w:asciiTheme="minorHAnsi" w:hAnsiTheme="minorHAnsi"/>
          <w:sz w:val="18"/>
          <w:szCs w:val="18"/>
        </w:rPr>
      </w:pPr>
    </w:p>
    <w:p w14:paraId="156A2982" w14:textId="77777777" w:rsidR="006C1B88" w:rsidRPr="00DD7C36" w:rsidRDefault="006C1B88" w:rsidP="00DD7C36">
      <w:pPr>
        <w:pStyle w:val="Corpsdetexte"/>
        <w:rPr>
          <w:rFonts w:asciiTheme="minorHAnsi" w:hAnsiTheme="minorHAnsi"/>
          <w:sz w:val="18"/>
          <w:szCs w:val="18"/>
        </w:rPr>
      </w:pPr>
      <w:r w:rsidRPr="00DD7C36">
        <w:rPr>
          <w:rFonts w:asciiTheme="minorHAnsi" w:hAnsiTheme="minorHAnsi"/>
          <w:sz w:val="18"/>
          <w:szCs w:val="18"/>
        </w:rPr>
        <w:t>Ces propositions ou recommandations, d’ordre technique, réglementaire ou organisationnel devront permettre d’atteindre les objectifs environnementaux et énergétiques définis.</w:t>
      </w:r>
    </w:p>
    <w:p w14:paraId="0798CC0B" w14:textId="52C3DFE2" w:rsidR="006C1B88" w:rsidRPr="00DD7C36" w:rsidRDefault="006C1B88" w:rsidP="00DD7C36">
      <w:pPr>
        <w:pStyle w:val="Corpsdetexte"/>
        <w:rPr>
          <w:rFonts w:asciiTheme="minorHAnsi" w:hAnsiTheme="minorHAnsi"/>
          <w:sz w:val="18"/>
          <w:szCs w:val="18"/>
        </w:rPr>
      </w:pPr>
      <w:r w:rsidRPr="004A44D2">
        <w:rPr>
          <w:rFonts w:asciiTheme="minorHAnsi" w:hAnsiTheme="minorHAnsi"/>
          <w:b/>
          <w:sz w:val="18"/>
          <w:szCs w:val="18"/>
        </w:rPr>
        <w:t>Dans le cas où les scenarii ne permettent pas d’atteindre les objecti</w:t>
      </w:r>
      <w:r w:rsidR="004957FA">
        <w:rPr>
          <w:rFonts w:asciiTheme="minorHAnsi" w:hAnsiTheme="minorHAnsi"/>
          <w:b/>
          <w:sz w:val="18"/>
          <w:szCs w:val="18"/>
        </w:rPr>
        <w:t>fs définis, le prestataire</w:t>
      </w:r>
      <w:r w:rsidRPr="004A44D2">
        <w:rPr>
          <w:rFonts w:asciiTheme="minorHAnsi" w:hAnsiTheme="minorHAnsi"/>
          <w:b/>
          <w:sz w:val="18"/>
          <w:szCs w:val="18"/>
        </w:rPr>
        <w:t xml:space="preserve"> s’efforcera de fournir des éléments techniques complémentaires</w:t>
      </w:r>
      <w:r w:rsidRPr="00DD7C36">
        <w:rPr>
          <w:rFonts w:asciiTheme="minorHAnsi" w:hAnsiTheme="minorHAnsi"/>
          <w:sz w:val="18"/>
          <w:szCs w:val="18"/>
        </w:rPr>
        <w:t xml:space="preserve"> (sur la base de retours d’expériences, de </w:t>
      </w:r>
      <w:r w:rsidR="004957FA" w:rsidRPr="00DD7C36">
        <w:rPr>
          <w:rFonts w:asciiTheme="minorHAnsi" w:hAnsiTheme="minorHAnsi"/>
          <w:sz w:val="18"/>
          <w:szCs w:val="18"/>
        </w:rPr>
        <w:t>visites…</w:t>
      </w:r>
      <w:r w:rsidRPr="00DD7C36">
        <w:rPr>
          <w:rFonts w:asciiTheme="minorHAnsi" w:hAnsiTheme="minorHAnsi"/>
          <w:sz w:val="18"/>
          <w:szCs w:val="18"/>
        </w:rPr>
        <w:t xml:space="preserve">) </w:t>
      </w:r>
      <w:r w:rsidRPr="004A44D2">
        <w:rPr>
          <w:rFonts w:asciiTheme="minorHAnsi" w:hAnsiTheme="minorHAnsi"/>
          <w:b/>
          <w:sz w:val="18"/>
          <w:szCs w:val="18"/>
        </w:rPr>
        <w:t>pour que la maîtrise d’</w:t>
      </w:r>
      <w:r w:rsidR="00DD7C36" w:rsidRPr="004A44D2">
        <w:rPr>
          <w:rFonts w:asciiTheme="minorHAnsi" w:hAnsiTheme="minorHAnsi"/>
          <w:b/>
          <w:sz w:val="18"/>
          <w:szCs w:val="18"/>
        </w:rPr>
        <w:t xml:space="preserve">œuvre </w:t>
      </w:r>
      <w:r w:rsidRPr="004A44D2">
        <w:rPr>
          <w:rFonts w:asciiTheme="minorHAnsi" w:hAnsiTheme="minorHAnsi"/>
          <w:b/>
          <w:sz w:val="18"/>
          <w:szCs w:val="18"/>
        </w:rPr>
        <w:t>en charge du projet reformule une proposition plus ambitieuse ou plus adaptée</w:t>
      </w:r>
      <w:r w:rsidRPr="00DD7C36">
        <w:rPr>
          <w:rFonts w:asciiTheme="minorHAnsi" w:hAnsiTheme="minorHAnsi"/>
          <w:sz w:val="18"/>
          <w:szCs w:val="18"/>
        </w:rPr>
        <w:t>.</w:t>
      </w:r>
    </w:p>
    <w:p w14:paraId="0BD8850F" w14:textId="77777777" w:rsidR="006C1B88" w:rsidRPr="00DD7C36" w:rsidRDefault="006C1B88" w:rsidP="00DD7C36">
      <w:pPr>
        <w:pStyle w:val="Corpsdetexte"/>
        <w:rPr>
          <w:rFonts w:asciiTheme="minorHAnsi" w:hAnsiTheme="minorHAnsi"/>
          <w:sz w:val="18"/>
          <w:szCs w:val="18"/>
        </w:rPr>
      </w:pPr>
    </w:p>
    <w:p w14:paraId="0C7559BC" w14:textId="583D284C" w:rsidR="006C1B88" w:rsidRPr="00DD7C36" w:rsidRDefault="004957FA" w:rsidP="00DD7C36">
      <w:pPr>
        <w:spacing w:after="60"/>
        <w:jc w:val="both"/>
        <w:rPr>
          <w:rFonts w:asciiTheme="minorHAnsi" w:hAnsiTheme="minorHAnsi"/>
          <w:sz w:val="18"/>
          <w:szCs w:val="18"/>
        </w:rPr>
      </w:pPr>
      <w:r>
        <w:rPr>
          <w:rFonts w:asciiTheme="minorHAnsi" w:hAnsiTheme="minorHAnsi"/>
          <w:b/>
          <w:sz w:val="18"/>
          <w:szCs w:val="18"/>
        </w:rPr>
        <w:t>Le prestataire</w:t>
      </w:r>
      <w:r w:rsidR="006C1B88" w:rsidRPr="004A44D2">
        <w:rPr>
          <w:rFonts w:asciiTheme="minorHAnsi" w:hAnsiTheme="minorHAnsi"/>
          <w:b/>
          <w:sz w:val="18"/>
          <w:szCs w:val="18"/>
        </w:rPr>
        <w:t xml:space="preserve"> devra être force de proposition pour intégrer les préconisations et atteindre les objectifs</w:t>
      </w:r>
      <w:r w:rsidR="006C1B88" w:rsidRPr="00DD7C36">
        <w:rPr>
          <w:rFonts w:asciiTheme="minorHAnsi" w:hAnsiTheme="minorHAnsi"/>
          <w:sz w:val="18"/>
          <w:szCs w:val="18"/>
        </w:rPr>
        <w:t xml:space="preserve">. Il </w:t>
      </w:r>
      <w:r w:rsidR="006C1B88" w:rsidRPr="004A44D2">
        <w:rPr>
          <w:rFonts w:asciiTheme="minorHAnsi" w:hAnsiTheme="minorHAnsi"/>
          <w:b/>
          <w:sz w:val="18"/>
          <w:szCs w:val="18"/>
        </w:rPr>
        <w:t>devra</w:t>
      </w:r>
      <w:r w:rsidR="006C1B88" w:rsidRPr="00DD7C36">
        <w:rPr>
          <w:rFonts w:asciiTheme="minorHAnsi" w:hAnsiTheme="minorHAnsi"/>
          <w:sz w:val="18"/>
          <w:szCs w:val="18"/>
        </w:rPr>
        <w:t xml:space="preserve"> également </w:t>
      </w:r>
      <w:r w:rsidR="006C1B88" w:rsidRPr="004A44D2">
        <w:rPr>
          <w:rFonts w:asciiTheme="minorHAnsi" w:hAnsiTheme="minorHAnsi"/>
          <w:b/>
          <w:sz w:val="18"/>
          <w:szCs w:val="18"/>
        </w:rPr>
        <w:t>s’assurer de leur cohérence dans les documents réglementaires et contractuels du projet</w:t>
      </w:r>
      <w:r w:rsidR="006C1B88" w:rsidRPr="00DD7C36">
        <w:rPr>
          <w:rFonts w:asciiTheme="minorHAnsi" w:hAnsiTheme="minorHAnsi"/>
          <w:sz w:val="18"/>
          <w:szCs w:val="18"/>
        </w:rPr>
        <w:t xml:space="preserve"> tels </w:t>
      </w:r>
      <w:r w:rsidR="007A7A5E" w:rsidRPr="00DD7C36">
        <w:rPr>
          <w:rFonts w:asciiTheme="minorHAnsi" w:hAnsiTheme="minorHAnsi"/>
          <w:sz w:val="18"/>
          <w:szCs w:val="18"/>
        </w:rPr>
        <w:t xml:space="preserve">que </w:t>
      </w:r>
      <w:r w:rsidR="007A7A5E">
        <w:rPr>
          <w:rFonts w:asciiTheme="minorHAnsi" w:hAnsiTheme="minorHAnsi"/>
          <w:sz w:val="18"/>
          <w:szCs w:val="18"/>
        </w:rPr>
        <w:t>(</w:t>
      </w:r>
      <w:r w:rsidR="004A44D2">
        <w:rPr>
          <w:rFonts w:asciiTheme="minorHAnsi" w:hAnsiTheme="minorHAnsi"/>
          <w:sz w:val="18"/>
          <w:szCs w:val="18"/>
        </w:rPr>
        <w:t xml:space="preserve">à préciser par la maîtrise d'ouvrage, en fonction du projet) </w:t>
      </w:r>
      <w:r w:rsidR="006C1B88" w:rsidRPr="00DD7C36">
        <w:rPr>
          <w:rFonts w:asciiTheme="minorHAnsi" w:hAnsiTheme="minorHAnsi"/>
          <w:sz w:val="18"/>
          <w:szCs w:val="18"/>
        </w:rPr>
        <w:t xml:space="preserve">: </w:t>
      </w:r>
    </w:p>
    <w:p w14:paraId="0D002724" w14:textId="7F6AEBBA" w:rsidR="006C1B88" w:rsidRPr="004A44D2" w:rsidRDefault="006C1B88" w:rsidP="00DD7C36">
      <w:pPr>
        <w:spacing w:after="60"/>
        <w:jc w:val="both"/>
        <w:rPr>
          <w:rFonts w:asciiTheme="minorHAnsi" w:hAnsiTheme="minorHAnsi"/>
          <w:i/>
          <w:sz w:val="18"/>
          <w:szCs w:val="18"/>
        </w:rPr>
      </w:pPr>
      <w:r w:rsidRPr="23A61872">
        <w:rPr>
          <w:rFonts w:asciiTheme="minorHAnsi" w:eastAsiaTheme="minorEastAsia" w:hAnsiTheme="minorHAnsi" w:cstheme="minorBidi"/>
          <w:i/>
          <w:iCs/>
          <w:sz w:val="18"/>
          <w:szCs w:val="18"/>
        </w:rPr>
        <w:t>Pour les PLU :</w:t>
      </w:r>
      <w:bookmarkStart w:id="6" w:name="_GoBack"/>
      <w:bookmarkEnd w:id="6"/>
    </w:p>
    <w:p w14:paraId="099EE23D" w14:textId="60DAF660" w:rsidR="006C1B88" w:rsidRDefault="007A7A5E" w:rsidP="006C1B88">
      <w:pPr>
        <w:numPr>
          <w:ilvl w:val="0"/>
          <w:numId w:val="2"/>
        </w:numPr>
        <w:spacing w:after="60"/>
        <w:jc w:val="both"/>
        <w:rPr>
          <w:rFonts w:asciiTheme="minorHAnsi" w:hAnsiTheme="minorHAnsi"/>
          <w:i/>
          <w:sz w:val="18"/>
          <w:szCs w:val="18"/>
        </w:rPr>
      </w:pPr>
      <w:r w:rsidRPr="004A44D2">
        <w:rPr>
          <w:rFonts w:asciiTheme="minorHAnsi" w:hAnsiTheme="minorHAnsi"/>
          <w:i/>
          <w:sz w:val="18"/>
          <w:szCs w:val="18"/>
        </w:rPr>
        <w:t>Le</w:t>
      </w:r>
      <w:r w:rsidR="006C1B88" w:rsidRPr="004A44D2">
        <w:rPr>
          <w:rFonts w:asciiTheme="minorHAnsi" w:hAnsiTheme="minorHAnsi"/>
          <w:i/>
          <w:sz w:val="18"/>
          <w:szCs w:val="18"/>
        </w:rPr>
        <w:t xml:space="preserve"> PADD (Projet d’Aménagement et de Développement Durable).</w:t>
      </w:r>
    </w:p>
    <w:p w14:paraId="4B2AA641" w14:textId="50E33102" w:rsidR="00EA4194" w:rsidRDefault="00EA4194" w:rsidP="00EA4194">
      <w:pPr>
        <w:spacing w:after="60"/>
        <w:jc w:val="both"/>
        <w:rPr>
          <w:rFonts w:asciiTheme="minorHAnsi" w:hAnsiTheme="minorHAnsi"/>
          <w:i/>
          <w:sz w:val="18"/>
          <w:szCs w:val="18"/>
        </w:rPr>
      </w:pPr>
      <w:r>
        <w:rPr>
          <w:rFonts w:asciiTheme="minorHAnsi" w:hAnsiTheme="minorHAnsi"/>
          <w:i/>
          <w:sz w:val="18"/>
          <w:szCs w:val="18"/>
        </w:rPr>
        <w:t>Pour les SCOT :</w:t>
      </w:r>
    </w:p>
    <w:p w14:paraId="36DC0B78" w14:textId="4D17F945" w:rsidR="00EA4194" w:rsidRPr="00EA4194" w:rsidRDefault="00EA4194" w:rsidP="00EA4194">
      <w:pPr>
        <w:numPr>
          <w:ilvl w:val="0"/>
          <w:numId w:val="2"/>
        </w:numPr>
        <w:spacing w:after="60"/>
        <w:jc w:val="both"/>
        <w:rPr>
          <w:rFonts w:asciiTheme="minorHAnsi" w:hAnsiTheme="minorHAnsi"/>
          <w:i/>
          <w:sz w:val="18"/>
          <w:szCs w:val="18"/>
        </w:rPr>
      </w:pPr>
      <w:r w:rsidRPr="004A44D2">
        <w:rPr>
          <w:rFonts w:asciiTheme="minorHAnsi" w:hAnsiTheme="minorHAnsi"/>
          <w:i/>
          <w:sz w:val="18"/>
          <w:szCs w:val="18"/>
        </w:rPr>
        <w:t>Le DOG (Document d'Orientation Générale),</w:t>
      </w:r>
    </w:p>
    <w:p w14:paraId="2F59EE91" w14:textId="77777777" w:rsidR="006C1B88" w:rsidRPr="004A44D2" w:rsidRDefault="006C1B88" w:rsidP="006C1B88">
      <w:pPr>
        <w:spacing w:after="60"/>
        <w:rPr>
          <w:rFonts w:asciiTheme="minorHAnsi" w:hAnsiTheme="minorHAnsi"/>
          <w:i/>
          <w:sz w:val="18"/>
          <w:szCs w:val="18"/>
        </w:rPr>
      </w:pPr>
      <w:r w:rsidRPr="004A44D2">
        <w:rPr>
          <w:rFonts w:asciiTheme="minorHAnsi" w:hAnsiTheme="minorHAnsi"/>
          <w:i/>
          <w:sz w:val="18"/>
          <w:szCs w:val="18"/>
        </w:rPr>
        <w:t>Pour les opérations d'aménagement :</w:t>
      </w:r>
    </w:p>
    <w:p w14:paraId="2821F131" w14:textId="731569AD" w:rsidR="006C1B88" w:rsidRPr="004A44D2" w:rsidRDefault="007A7A5E" w:rsidP="006C1B88">
      <w:pPr>
        <w:numPr>
          <w:ilvl w:val="0"/>
          <w:numId w:val="2"/>
        </w:numPr>
        <w:spacing w:after="60"/>
        <w:jc w:val="both"/>
        <w:rPr>
          <w:rFonts w:asciiTheme="minorHAnsi" w:hAnsiTheme="minorHAnsi"/>
          <w:i/>
          <w:sz w:val="18"/>
          <w:szCs w:val="18"/>
        </w:rPr>
      </w:pPr>
      <w:r w:rsidRPr="004A44D2">
        <w:rPr>
          <w:rFonts w:asciiTheme="minorHAnsi" w:hAnsiTheme="minorHAnsi"/>
          <w:i/>
          <w:sz w:val="18"/>
          <w:szCs w:val="18"/>
        </w:rPr>
        <w:t>Le</w:t>
      </w:r>
      <w:r w:rsidR="006C1B88" w:rsidRPr="004A44D2">
        <w:rPr>
          <w:rFonts w:asciiTheme="minorHAnsi" w:hAnsiTheme="minorHAnsi"/>
          <w:i/>
          <w:sz w:val="18"/>
          <w:szCs w:val="18"/>
        </w:rPr>
        <w:t xml:space="preserve"> PLU,</w:t>
      </w:r>
    </w:p>
    <w:p w14:paraId="392EA756" w14:textId="55A22D19" w:rsidR="006C1B88" w:rsidRPr="004A44D2" w:rsidRDefault="007A7A5E" w:rsidP="006C1B88">
      <w:pPr>
        <w:numPr>
          <w:ilvl w:val="0"/>
          <w:numId w:val="2"/>
        </w:numPr>
        <w:spacing w:after="60"/>
        <w:jc w:val="both"/>
        <w:rPr>
          <w:rFonts w:asciiTheme="minorHAnsi" w:hAnsiTheme="minorHAnsi"/>
          <w:i/>
          <w:sz w:val="18"/>
          <w:szCs w:val="18"/>
        </w:rPr>
      </w:pPr>
      <w:r w:rsidRPr="004A44D2">
        <w:rPr>
          <w:rFonts w:asciiTheme="minorHAnsi" w:hAnsiTheme="minorHAnsi"/>
          <w:i/>
          <w:sz w:val="18"/>
          <w:szCs w:val="18"/>
        </w:rPr>
        <w:t>Les</w:t>
      </w:r>
      <w:r w:rsidR="006C1B88" w:rsidRPr="004A44D2">
        <w:rPr>
          <w:rFonts w:asciiTheme="minorHAnsi" w:hAnsiTheme="minorHAnsi"/>
          <w:i/>
          <w:sz w:val="18"/>
          <w:szCs w:val="18"/>
        </w:rPr>
        <w:t xml:space="preserve"> DCE (Dossiers de Consultation des Entreprises) et les CCTP (Cahiers des Clauses Techniques Particulières) pour les infrastructures,</w:t>
      </w:r>
    </w:p>
    <w:p w14:paraId="4DD67378" w14:textId="083AB351" w:rsidR="006C1B88" w:rsidRPr="004A44D2" w:rsidRDefault="007A7A5E" w:rsidP="00DD7C36">
      <w:pPr>
        <w:numPr>
          <w:ilvl w:val="0"/>
          <w:numId w:val="2"/>
        </w:numPr>
        <w:spacing w:after="60"/>
        <w:jc w:val="both"/>
        <w:rPr>
          <w:rFonts w:asciiTheme="minorHAnsi" w:hAnsiTheme="minorHAnsi"/>
          <w:i/>
          <w:sz w:val="18"/>
          <w:szCs w:val="18"/>
        </w:rPr>
      </w:pPr>
      <w:r w:rsidRPr="004A44D2">
        <w:rPr>
          <w:rFonts w:asciiTheme="minorHAnsi" w:hAnsiTheme="minorHAnsi"/>
          <w:i/>
          <w:sz w:val="18"/>
          <w:szCs w:val="18"/>
        </w:rPr>
        <w:t>Les</w:t>
      </w:r>
      <w:r w:rsidR="006C1B88" w:rsidRPr="004A44D2">
        <w:rPr>
          <w:rFonts w:asciiTheme="minorHAnsi" w:hAnsiTheme="minorHAnsi"/>
          <w:i/>
          <w:sz w:val="18"/>
          <w:szCs w:val="18"/>
        </w:rPr>
        <w:t xml:space="preserve"> CCCT (Cahiers des Charges de Cession de Terrains) et les Cahiers des Prescriptions Architecturales et Techniques pour les constructions,</w:t>
      </w:r>
    </w:p>
    <w:p w14:paraId="3718ABA5" w14:textId="77777777" w:rsidR="006C1B88" w:rsidRPr="004A44D2" w:rsidRDefault="006C1B88" w:rsidP="00DD7C36">
      <w:pPr>
        <w:numPr>
          <w:ilvl w:val="0"/>
          <w:numId w:val="2"/>
        </w:numPr>
        <w:spacing w:after="60"/>
        <w:jc w:val="both"/>
        <w:rPr>
          <w:rFonts w:asciiTheme="minorHAnsi" w:hAnsiTheme="minorHAnsi"/>
          <w:i/>
          <w:sz w:val="18"/>
          <w:szCs w:val="18"/>
        </w:rPr>
      </w:pPr>
      <w:r w:rsidRPr="004A44D2">
        <w:rPr>
          <w:rFonts w:asciiTheme="minorHAnsi" w:hAnsiTheme="minorHAnsi"/>
          <w:i/>
          <w:sz w:val="18"/>
          <w:szCs w:val="18"/>
        </w:rPr>
        <w:t>…</w:t>
      </w:r>
    </w:p>
    <w:p w14:paraId="487DA5BE" w14:textId="77777777" w:rsidR="006C1B88" w:rsidRPr="00276B8A" w:rsidRDefault="006C1B88" w:rsidP="00DD7C36">
      <w:pPr>
        <w:pStyle w:val="Corpsdetexte"/>
        <w:rPr>
          <w:rFonts w:asciiTheme="minorHAnsi" w:hAnsiTheme="minorHAnsi"/>
          <w:sz w:val="18"/>
          <w:szCs w:val="18"/>
        </w:rPr>
      </w:pPr>
      <w:r w:rsidRPr="00276B8A">
        <w:rPr>
          <w:rFonts w:asciiTheme="minorHAnsi" w:hAnsiTheme="minorHAnsi"/>
          <w:sz w:val="18"/>
          <w:szCs w:val="18"/>
        </w:rPr>
        <w:t>Les préconisations pourront conduire, le cas échéant, à la formalisation de cahiers des charges pour la réalisation d’études complémentaires en dehors de ce marché.</w:t>
      </w:r>
    </w:p>
    <w:p w14:paraId="174C4AD5" w14:textId="77777777" w:rsidR="006C1B88" w:rsidRPr="00DD7C36" w:rsidRDefault="006C1B88" w:rsidP="00DD7C36">
      <w:pPr>
        <w:pStyle w:val="Titre3"/>
        <w:jc w:val="both"/>
        <w:rPr>
          <w:rFonts w:asciiTheme="minorHAnsi" w:hAnsiTheme="minorHAnsi"/>
          <w:sz w:val="18"/>
          <w:szCs w:val="18"/>
        </w:rPr>
      </w:pPr>
      <w:r w:rsidRPr="00DD7C36">
        <w:rPr>
          <w:rFonts w:asciiTheme="minorHAnsi" w:hAnsiTheme="minorHAnsi"/>
          <w:sz w:val="18"/>
          <w:szCs w:val="18"/>
        </w:rPr>
        <w:t xml:space="preserve">Méthode d’animation : </w:t>
      </w:r>
    </w:p>
    <w:p w14:paraId="64DF9AEE" w14:textId="77777777" w:rsidR="006C1B88" w:rsidRPr="00DD7C36" w:rsidRDefault="006C1B88" w:rsidP="00DD7C36">
      <w:pPr>
        <w:pStyle w:val="Corpsdetexte3"/>
        <w:spacing w:after="60"/>
        <w:jc w:val="both"/>
        <w:rPr>
          <w:rFonts w:asciiTheme="minorHAnsi" w:hAnsiTheme="minorHAnsi"/>
          <w:sz w:val="18"/>
          <w:szCs w:val="18"/>
        </w:rPr>
      </w:pPr>
      <w:r w:rsidRPr="004A44D2">
        <w:rPr>
          <w:rFonts w:asciiTheme="minorHAnsi" w:hAnsiTheme="minorHAnsi"/>
          <w:b/>
          <w:sz w:val="18"/>
          <w:szCs w:val="18"/>
        </w:rPr>
        <w:t>Le prestataire devra proposer une méthode d’animation</w:t>
      </w:r>
      <w:r w:rsidRPr="00DD7C36">
        <w:rPr>
          <w:rFonts w:asciiTheme="minorHAnsi" w:hAnsiTheme="minorHAnsi"/>
          <w:sz w:val="18"/>
          <w:szCs w:val="18"/>
        </w:rPr>
        <w:t xml:space="preserve"> pour intégrer les préconisations et les faire partager. Il </w:t>
      </w:r>
      <w:r w:rsidRPr="004A44D2">
        <w:rPr>
          <w:rFonts w:asciiTheme="minorHAnsi" w:hAnsiTheme="minorHAnsi"/>
          <w:b/>
          <w:sz w:val="18"/>
          <w:szCs w:val="18"/>
        </w:rPr>
        <w:t>précisera</w:t>
      </w:r>
      <w:r w:rsidRPr="00DD7C36">
        <w:rPr>
          <w:rFonts w:asciiTheme="minorHAnsi" w:hAnsiTheme="minorHAnsi"/>
          <w:sz w:val="18"/>
          <w:szCs w:val="18"/>
        </w:rPr>
        <w:t xml:space="preserve"> également </w:t>
      </w:r>
      <w:r w:rsidRPr="004A44D2">
        <w:rPr>
          <w:rFonts w:asciiTheme="minorHAnsi" w:hAnsiTheme="minorHAnsi"/>
          <w:b/>
          <w:sz w:val="18"/>
          <w:szCs w:val="18"/>
        </w:rPr>
        <w:t>le mode de fonctionnement envisagé avec les autres partenaires</w:t>
      </w:r>
      <w:r w:rsidRPr="00DD7C36">
        <w:rPr>
          <w:rFonts w:asciiTheme="minorHAnsi" w:hAnsiTheme="minorHAnsi"/>
          <w:sz w:val="18"/>
          <w:szCs w:val="18"/>
        </w:rPr>
        <w:t>.</w:t>
      </w:r>
    </w:p>
    <w:p w14:paraId="71477639" w14:textId="77777777" w:rsidR="00206D2D" w:rsidRPr="00DD7C36" w:rsidRDefault="00206D2D" w:rsidP="00DD7C36">
      <w:pPr>
        <w:pStyle w:val="Titre3"/>
        <w:jc w:val="both"/>
        <w:rPr>
          <w:rFonts w:asciiTheme="minorHAnsi" w:hAnsiTheme="minorHAnsi"/>
          <w:sz w:val="18"/>
          <w:szCs w:val="18"/>
        </w:rPr>
      </w:pPr>
      <w:r w:rsidRPr="00DD7C36">
        <w:rPr>
          <w:rFonts w:asciiTheme="minorHAnsi" w:hAnsiTheme="minorHAnsi"/>
          <w:sz w:val="18"/>
          <w:szCs w:val="18"/>
        </w:rPr>
        <w:t xml:space="preserve">Outils d’évaluation : </w:t>
      </w:r>
    </w:p>
    <w:p w14:paraId="05592DF7" w14:textId="6C48D92F" w:rsidR="003912FE" w:rsidRPr="00DD7C36" w:rsidRDefault="003912FE" w:rsidP="00DD7C36">
      <w:pPr>
        <w:jc w:val="both"/>
        <w:rPr>
          <w:rFonts w:asciiTheme="minorHAnsi" w:hAnsiTheme="minorHAnsi"/>
          <w:sz w:val="18"/>
          <w:szCs w:val="18"/>
        </w:rPr>
      </w:pPr>
      <w:r w:rsidRPr="004A44D2">
        <w:rPr>
          <w:rFonts w:asciiTheme="minorHAnsi" w:hAnsiTheme="minorHAnsi"/>
          <w:b/>
          <w:sz w:val="18"/>
          <w:szCs w:val="18"/>
        </w:rPr>
        <w:t>Le prestataire proposera une méthode pour l’é</w:t>
      </w:r>
      <w:r w:rsidR="003F52D9" w:rsidRPr="004A44D2">
        <w:rPr>
          <w:rFonts w:asciiTheme="minorHAnsi" w:hAnsiTheme="minorHAnsi"/>
          <w:b/>
          <w:sz w:val="18"/>
          <w:szCs w:val="18"/>
        </w:rPr>
        <w:t>valuation du projet global</w:t>
      </w:r>
      <w:r w:rsidR="003F52D9" w:rsidRPr="00DD7C36">
        <w:rPr>
          <w:rFonts w:asciiTheme="minorHAnsi" w:hAnsiTheme="minorHAnsi"/>
          <w:sz w:val="18"/>
          <w:szCs w:val="18"/>
        </w:rPr>
        <w:t xml:space="preserve"> à différents stades d'avancement (par exemple, avant- projet, projet définitif) sur la base de la grille élaborée à l'étape 2</w:t>
      </w:r>
      <w:r w:rsidR="000E21B1" w:rsidRPr="00DD7C36">
        <w:rPr>
          <w:rFonts w:asciiTheme="minorHAnsi" w:hAnsiTheme="minorHAnsi"/>
          <w:sz w:val="18"/>
          <w:szCs w:val="18"/>
        </w:rPr>
        <w:t>.</w:t>
      </w:r>
      <w:r w:rsidRPr="00DD7C36">
        <w:rPr>
          <w:rFonts w:asciiTheme="minorHAnsi" w:hAnsiTheme="minorHAnsi"/>
          <w:sz w:val="18"/>
          <w:szCs w:val="18"/>
        </w:rPr>
        <w:t xml:space="preserve"> (</w:t>
      </w:r>
      <w:r w:rsidR="004A44D2" w:rsidRPr="00DD7C36">
        <w:rPr>
          <w:rFonts w:asciiTheme="minorHAnsi" w:hAnsiTheme="minorHAnsi"/>
          <w:sz w:val="18"/>
          <w:szCs w:val="18"/>
        </w:rPr>
        <w:t>Ex</w:t>
      </w:r>
      <w:r w:rsidR="000E21B1" w:rsidRPr="00DD7C36">
        <w:rPr>
          <w:rFonts w:asciiTheme="minorHAnsi" w:hAnsiTheme="minorHAnsi"/>
          <w:sz w:val="18"/>
          <w:szCs w:val="18"/>
        </w:rPr>
        <w:t> : Tableaux de bord</w:t>
      </w:r>
      <w:r w:rsidR="007A7A5E">
        <w:rPr>
          <w:rFonts w:ascii="MS Mincho" w:eastAsia="MS Mincho" w:hAnsi="MS Mincho" w:cs="MS Mincho" w:hint="eastAsia"/>
          <w:sz w:val="18"/>
          <w:szCs w:val="18"/>
        </w:rPr>
        <w:t xml:space="preserve"> d</w:t>
      </w:r>
      <w:r w:rsidR="007A7A5E" w:rsidRPr="00DD7C36">
        <w:rPr>
          <w:rFonts w:asciiTheme="minorHAnsi" w:hAnsiTheme="minorHAnsi"/>
          <w:sz w:val="18"/>
          <w:szCs w:val="18"/>
        </w:rPr>
        <w:t>e</w:t>
      </w:r>
      <w:r w:rsidR="000E21B1" w:rsidRPr="23A61872">
        <w:rPr>
          <w:rFonts w:asciiTheme="minorHAnsi" w:eastAsiaTheme="minorEastAsia" w:hAnsiTheme="minorHAnsi" w:cstheme="minorBidi"/>
          <w:sz w:val="18"/>
          <w:szCs w:val="18"/>
        </w:rPr>
        <w:t xml:space="preserve"> suivi</w:t>
      </w:r>
      <w:r w:rsidR="23A61872" w:rsidRPr="23A61872">
        <w:rPr>
          <w:rFonts w:asciiTheme="minorHAnsi" w:eastAsiaTheme="minorEastAsia" w:hAnsiTheme="minorHAnsi" w:cstheme="minorBidi"/>
          <w:sz w:val="18"/>
          <w:szCs w:val="18"/>
        </w:rPr>
        <w:t xml:space="preserve"> </w:t>
      </w:r>
      <w:r w:rsidR="000E21B1" w:rsidRPr="00DD7C36">
        <w:rPr>
          <w:rFonts w:ascii="MS Mincho" w:eastAsia="MS Mincho" w:hAnsi="MS Mincho" w:cs="MS Mincho" w:hint="eastAsia"/>
          <w:sz w:val="18"/>
          <w:szCs w:val="18"/>
        </w:rPr>
        <w:t> </w:t>
      </w:r>
      <w:r w:rsidR="000E21B1" w:rsidRPr="00DD7C36">
        <w:rPr>
          <w:rFonts w:asciiTheme="minorHAnsi" w:hAnsiTheme="minorHAnsi"/>
          <w:sz w:val="18"/>
          <w:szCs w:val="18"/>
        </w:rPr>
        <w:t>s</w:t>
      </w:r>
      <w:r w:rsidRPr="00DD7C36">
        <w:rPr>
          <w:rFonts w:asciiTheme="minorHAnsi" w:hAnsiTheme="minorHAnsi"/>
          <w:sz w:val="18"/>
          <w:szCs w:val="18"/>
        </w:rPr>
        <w:t>ur les actions et mesures opérationnelles retenues).</w:t>
      </w:r>
    </w:p>
    <w:p w14:paraId="7B2C42C5" w14:textId="77777777" w:rsidR="006C1B88" w:rsidRPr="00DD7C36" w:rsidRDefault="006C1B88" w:rsidP="00DD7C36">
      <w:pPr>
        <w:pStyle w:val="Titre3"/>
        <w:jc w:val="both"/>
        <w:rPr>
          <w:rFonts w:asciiTheme="minorHAnsi" w:hAnsiTheme="minorHAnsi"/>
          <w:sz w:val="18"/>
          <w:szCs w:val="18"/>
        </w:rPr>
      </w:pPr>
      <w:r w:rsidRPr="00DD7C36">
        <w:rPr>
          <w:rFonts w:asciiTheme="minorHAnsi" w:hAnsiTheme="minorHAnsi"/>
          <w:sz w:val="18"/>
          <w:szCs w:val="18"/>
        </w:rPr>
        <w:t xml:space="preserve">Documents à produire : </w:t>
      </w:r>
    </w:p>
    <w:p w14:paraId="6C0A7115" w14:textId="333D1504" w:rsidR="006C1B88" w:rsidRPr="00DD7C36" w:rsidRDefault="006C1B88" w:rsidP="00DD7C36">
      <w:pPr>
        <w:pStyle w:val="Corpsdetexte3"/>
        <w:spacing w:after="60"/>
        <w:jc w:val="both"/>
        <w:rPr>
          <w:rFonts w:asciiTheme="minorHAnsi" w:hAnsiTheme="minorHAnsi"/>
          <w:sz w:val="18"/>
          <w:szCs w:val="18"/>
        </w:rPr>
      </w:pPr>
      <w:r w:rsidRPr="00DD7C36">
        <w:rPr>
          <w:rFonts w:asciiTheme="minorHAnsi" w:hAnsiTheme="minorHAnsi"/>
          <w:sz w:val="18"/>
          <w:szCs w:val="18"/>
        </w:rPr>
        <w:t xml:space="preserve">A l’issue de cette phase, </w:t>
      </w:r>
      <w:r w:rsidRPr="004A44D2">
        <w:rPr>
          <w:rFonts w:asciiTheme="minorHAnsi" w:hAnsiTheme="minorHAnsi"/>
          <w:b/>
          <w:sz w:val="18"/>
          <w:szCs w:val="18"/>
        </w:rPr>
        <w:t xml:space="preserve">le prestataire fournira à la maîtrise d’ouvrage un document indiquant les </w:t>
      </w:r>
      <w:r w:rsidR="004957FA">
        <w:rPr>
          <w:rFonts w:asciiTheme="minorHAnsi" w:hAnsiTheme="minorHAnsi"/>
          <w:b/>
          <w:sz w:val="18"/>
          <w:szCs w:val="18"/>
        </w:rPr>
        <w:t xml:space="preserve">apports de la démarche d’urbanisme durable </w:t>
      </w:r>
      <w:r w:rsidRPr="00DD7C36">
        <w:rPr>
          <w:rFonts w:asciiTheme="minorHAnsi" w:hAnsiTheme="minorHAnsi"/>
          <w:sz w:val="18"/>
          <w:szCs w:val="18"/>
        </w:rPr>
        <w:t xml:space="preserve">en </w:t>
      </w:r>
      <w:r w:rsidR="004A44D2" w:rsidRPr="00DD7C36">
        <w:rPr>
          <w:rFonts w:asciiTheme="minorHAnsi" w:hAnsiTheme="minorHAnsi"/>
          <w:sz w:val="18"/>
          <w:szCs w:val="18"/>
        </w:rPr>
        <w:t>termes</w:t>
      </w:r>
      <w:r w:rsidRPr="00DD7C36">
        <w:rPr>
          <w:rFonts w:asciiTheme="minorHAnsi" w:hAnsiTheme="minorHAnsi"/>
          <w:sz w:val="18"/>
          <w:szCs w:val="18"/>
        </w:rPr>
        <w:t xml:space="preserve"> de préconisations et d’objectifs pour le projet </w:t>
      </w:r>
      <w:r w:rsidRPr="004A44D2">
        <w:rPr>
          <w:rFonts w:asciiTheme="minorHAnsi" w:hAnsiTheme="minorHAnsi"/>
          <w:b/>
          <w:sz w:val="18"/>
          <w:szCs w:val="18"/>
        </w:rPr>
        <w:t>et précisera la traduction dans les différents documents réglementaires ou autres</w:t>
      </w:r>
      <w:r w:rsidRPr="00DD7C36">
        <w:rPr>
          <w:rFonts w:asciiTheme="minorHAnsi" w:hAnsiTheme="minorHAnsi"/>
          <w:sz w:val="18"/>
          <w:szCs w:val="18"/>
        </w:rPr>
        <w:t xml:space="preserve">. </w:t>
      </w:r>
    </w:p>
    <w:p w14:paraId="67A113A9" w14:textId="77777777" w:rsidR="006C1B88" w:rsidRPr="00DD7C36" w:rsidRDefault="006C1B88" w:rsidP="00DD7C36">
      <w:pPr>
        <w:spacing w:after="60"/>
        <w:jc w:val="both"/>
        <w:rPr>
          <w:rFonts w:asciiTheme="minorHAnsi" w:hAnsiTheme="minorHAnsi"/>
          <w:sz w:val="18"/>
          <w:szCs w:val="18"/>
        </w:rPr>
      </w:pPr>
    </w:p>
    <w:p w14:paraId="297C1CED" w14:textId="77777777" w:rsidR="006C1B88" w:rsidRPr="00276B8A" w:rsidRDefault="006C1B88" w:rsidP="00DD7C36">
      <w:pPr>
        <w:pStyle w:val="Titre2"/>
        <w:numPr>
          <w:ilvl w:val="0"/>
          <w:numId w:val="13"/>
        </w:numPr>
        <w:jc w:val="both"/>
      </w:pPr>
      <w:r w:rsidRPr="00276B8A">
        <w:t xml:space="preserve">Etape 4 </w:t>
      </w:r>
      <w:r w:rsidR="003C77C5" w:rsidRPr="00276B8A">
        <w:t>-</w:t>
      </w:r>
      <w:r w:rsidRPr="00276B8A">
        <w:t xml:space="preserve"> CONCRETISATION : définition des modalités d’accompagnement aux étapes ultérieures de projet : </w:t>
      </w:r>
    </w:p>
    <w:p w14:paraId="196E8478" w14:textId="77777777" w:rsidR="006C1B88" w:rsidRPr="00DD7C36" w:rsidRDefault="006C1B88" w:rsidP="00DD7C36">
      <w:pPr>
        <w:jc w:val="both"/>
        <w:rPr>
          <w:rFonts w:asciiTheme="minorHAnsi" w:hAnsiTheme="minorHAnsi"/>
          <w:b/>
          <w:sz w:val="18"/>
          <w:szCs w:val="18"/>
        </w:rPr>
      </w:pPr>
      <w:r w:rsidRPr="00DD7C36">
        <w:rPr>
          <w:rFonts w:asciiTheme="minorHAnsi" w:hAnsiTheme="minorHAnsi"/>
          <w:b/>
          <w:sz w:val="18"/>
          <w:szCs w:val="18"/>
        </w:rPr>
        <w:t>La mise en application dans la durée</w:t>
      </w:r>
    </w:p>
    <w:p w14:paraId="3FDCB74D" w14:textId="77777777" w:rsidR="006C1B88" w:rsidRPr="00DD7C36" w:rsidRDefault="006C1B88" w:rsidP="00DD7C36">
      <w:pPr>
        <w:pStyle w:val="Corpsdetexte3"/>
        <w:spacing w:after="60"/>
        <w:jc w:val="both"/>
        <w:rPr>
          <w:rFonts w:asciiTheme="minorHAnsi" w:hAnsiTheme="minorHAnsi"/>
          <w:sz w:val="18"/>
          <w:szCs w:val="18"/>
          <w:u w:val="single"/>
        </w:rPr>
      </w:pPr>
    </w:p>
    <w:p w14:paraId="1170D84C" w14:textId="77777777" w:rsidR="006C1B88" w:rsidRPr="00DD7C36" w:rsidRDefault="006C1B88" w:rsidP="00DD7C36">
      <w:pPr>
        <w:pStyle w:val="Corpsdetexte3"/>
        <w:spacing w:after="60"/>
        <w:jc w:val="both"/>
        <w:rPr>
          <w:rFonts w:asciiTheme="minorHAnsi" w:hAnsiTheme="minorHAnsi"/>
          <w:sz w:val="18"/>
          <w:szCs w:val="18"/>
        </w:rPr>
      </w:pPr>
      <w:r w:rsidRPr="00DD7C36">
        <w:rPr>
          <w:rFonts w:asciiTheme="minorHAnsi" w:hAnsiTheme="minorHAnsi"/>
          <w:b/>
          <w:sz w:val="18"/>
          <w:szCs w:val="18"/>
          <w:u w:val="single"/>
        </w:rPr>
        <w:t>Objectif</w:t>
      </w:r>
      <w:r w:rsidRPr="00DD7C36">
        <w:rPr>
          <w:rFonts w:asciiTheme="minorHAnsi" w:hAnsiTheme="minorHAnsi"/>
          <w:sz w:val="18"/>
          <w:szCs w:val="18"/>
        </w:rPr>
        <w:t> : accompagner le maître d’ouvrage, en aval de l’élaboration du projet, dans la mise en œuvre des préconisations.</w:t>
      </w:r>
    </w:p>
    <w:p w14:paraId="31268E7D" w14:textId="77777777" w:rsidR="006C1B88" w:rsidRPr="00DD7C36" w:rsidRDefault="006C1B88" w:rsidP="00DD7C36">
      <w:pPr>
        <w:pStyle w:val="Titre3"/>
        <w:jc w:val="both"/>
        <w:rPr>
          <w:rFonts w:asciiTheme="minorHAnsi" w:hAnsiTheme="minorHAnsi"/>
          <w:sz w:val="18"/>
          <w:szCs w:val="18"/>
        </w:rPr>
      </w:pPr>
      <w:r w:rsidRPr="00DD7C36">
        <w:rPr>
          <w:rFonts w:asciiTheme="minorHAnsi" w:hAnsiTheme="minorHAnsi"/>
          <w:sz w:val="18"/>
          <w:szCs w:val="18"/>
        </w:rPr>
        <w:t xml:space="preserve">Description de la prestation : </w:t>
      </w:r>
    </w:p>
    <w:p w14:paraId="2F3511B3" w14:textId="77777777" w:rsidR="006C1B88" w:rsidRPr="00DD7C36" w:rsidRDefault="006C1B88" w:rsidP="00DD7C36">
      <w:pPr>
        <w:jc w:val="both"/>
        <w:rPr>
          <w:rFonts w:asciiTheme="minorHAnsi" w:hAnsiTheme="minorHAnsi"/>
          <w:sz w:val="18"/>
          <w:szCs w:val="18"/>
        </w:rPr>
      </w:pPr>
      <w:r w:rsidRPr="004A44D2">
        <w:rPr>
          <w:rFonts w:asciiTheme="minorHAnsi" w:hAnsiTheme="minorHAnsi"/>
          <w:b/>
          <w:sz w:val="18"/>
          <w:szCs w:val="18"/>
        </w:rPr>
        <w:t>Le prestataire proposera des mesures d’accompagnement pour mettre en œuvre les préconisations</w:t>
      </w:r>
      <w:r w:rsidRPr="00DD7C36">
        <w:rPr>
          <w:rFonts w:asciiTheme="minorHAnsi" w:hAnsiTheme="minorHAnsi"/>
          <w:sz w:val="18"/>
          <w:szCs w:val="18"/>
        </w:rPr>
        <w:t xml:space="preserve">. Ces mesures seront de différentes natures : </w:t>
      </w:r>
    </w:p>
    <w:p w14:paraId="21F4D406" w14:textId="77777777" w:rsidR="006C1B88" w:rsidRPr="00DD7C36" w:rsidRDefault="006C1B88" w:rsidP="00DD7C36">
      <w:pPr>
        <w:numPr>
          <w:ilvl w:val="1"/>
          <w:numId w:val="7"/>
        </w:numPr>
        <w:tabs>
          <w:tab w:val="clear" w:pos="1440"/>
          <w:tab w:val="num" w:pos="360"/>
        </w:tabs>
        <w:spacing w:before="60" w:line="240" w:lineRule="atLeast"/>
        <w:ind w:left="360"/>
        <w:jc w:val="both"/>
        <w:rPr>
          <w:rFonts w:asciiTheme="minorHAnsi" w:hAnsiTheme="minorHAnsi"/>
          <w:sz w:val="18"/>
          <w:szCs w:val="18"/>
        </w:rPr>
      </w:pPr>
      <w:r w:rsidRPr="00DD7C36">
        <w:rPr>
          <w:rFonts w:asciiTheme="minorHAnsi" w:hAnsiTheme="minorHAnsi"/>
          <w:sz w:val="18"/>
          <w:szCs w:val="18"/>
        </w:rPr>
        <w:t>La communication sur les objectifs et les orientations du projet dans la presse ou sur les sites internet de la ou des collectivités,</w:t>
      </w:r>
    </w:p>
    <w:p w14:paraId="4876B568" w14:textId="77777777" w:rsidR="006C1B88" w:rsidRPr="00DD7C36" w:rsidRDefault="006C1B88" w:rsidP="00DD7C36">
      <w:pPr>
        <w:numPr>
          <w:ilvl w:val="1"/>
          <w:numId w:val="7"/>
        </w:numPr>
        <w:tabs>
          <w:tab w:val="clear" w:pos="1440"/>
          <w:tab w:val="num" w:pos="360"/>
        </w:tabs>
        <w:spacing w:before="60" w:line="240" w:lineRule="atLeast"/>
        <w:ind w:left="360"/>
        <w:jc w:val="both"/>
        <w:rPr>
          <w:rFonts w:asciiTheme="minorHAnsi" w:hAnsiTheme="minorHAnsi"/>
          <w:sz w:val="18"/>
          <w:szCs w:val="18"/>
        </w:rPr>
      </w:pPr>
      <w:r w:rsidRPr="00DD7C36">
        <w:rPr>
          <w:rFonts w:asciiTheme="minorHAnsi" w:hAnsiTheme="minorHAnsi"/>
          <w:sz w:val="18"/>
          <w:szCs w:val="18"/>
        </w:rPr>
        <w:t>L’information des acteurs sur les aides et soutiens dont ils peuvent bénéficier : aides de l’État et des collectivités territoriales, aides de droit commun ou aides spécifiques liées à l’obtention de labels de qualité ou de performance,</w:t>
      </w:r>
    </w:p>
    <w:p w14:paraId="0D1A3EB6" w14:textId="77777777" w:rsidR="006C1B88" w:rsidRPr="00DD7C36" w:rsidRDefault="006C1B88" w:rsidP="00DD7C36">
      <w:pPr>
        <w:numPr>
          <w:ilvl w:val="1"/>
          <w:numId w:val="7"/>
        </w:numPr>
        <w:tabs>
          <w:tab w:val="clear" w:pos="1440"/>
          <w:tab w:val="num" w:pos="360"/>
        </w:tabs>
        <w:spacing w:before="60" w:line="240" w:lineRule="atLeast"/>
        <w:ind w:left="360"/>
        <w:jc w:val="both"/>
        <w:rPr>
          <w:rFonts w:asciiTheme="minorHAnsi" w:hAnsiTheme="minorHAnsi"/>
          <w:sz w:val="18"/>
          <w:szCs w:val="18"/>
        </w:rPr>
      </w:pPr>
      <w:r w:rsidRPr="00DD7C36">
        <w:rPr>
          <w:rFonts w:asciiTheme="minorHAnsi" w:hAnsiTheme="minorHAnsi"/>
          <w:sz w:val="18"/>
          <w:szCs w:val="18"/>
        </w:rPr>
        <w:t>L’accompagnement des futurs usagers (promoteurs, constructeurs, habitants etc.)</w:t>
      </w:r>
    </w:p>
    <w:p w14:paraId="42E47D1F" w14:textId="77777777" w:rsidR="006C1B88" w:rsidRPr="00DD7C36" w:rsidRDefault="006C1B88" w:rsidP="00DD7C36">
      <w:pPr>
        <w:numPr>
          <w:ilvl w:val="1"/>
          <w:numId w:val="7"/>
        </w:numPr>
        <w:tabs>
          <w:tab w:val="clear" w:pos="1440"/>
          <w:tab w:val="num" w:pos="360"/>
        </w:tabs>
        <w:spacing w:before="60" w:line="240" w:lineRule="atLeast"/>
        <w:ind w:left="360"/>
        <w:jc w:val="both"/>
        <w:rPr>
          <w:rFonts w:asciiTheme="minorHAnsi" w:hAnsiTheme="minorHAnsi"/>
          <w:sz w:val="18"/>
          <w:szCs w:val="18"/>
        </w:rPr>
      </w:pPr>
      <w:r w:rsidRPr="00DD7C36">
        <w:rPr>
          <w:rFonts w:asciiTheme="minorHAnsi" w:hAnsiTheme="minorHAnsi"/>
          <w:sz w:val="18"/>
          <w:szCs w:val="18"/>
        </w:rPr>
        <w:t>…</w:t>
      </w:r>
    </w:p>
    <w:p w14:paraId="52A0E028" w14:textId="77777777" w:rsidR="00206D2D" w:rsidRPr="00DD7C36" w:rsidRDefault="00206D2D" w:rsidP="00DD7C36">
      <w:pPr>
        <w:pStyle w:val="Titre3"/>
        <w:jc w:val="both"/>
        <w:rPr>
          <w:rFonts w:asciiTheme="minorHAnsi" w:hAnsiTheme="minorHAnsi"/>
          <w:sz w:val="18"/>
          <w:szCs w:val="18"/>
        </w:rPr>
      </w:pPr>
      <w:r w:rsidRPr="00DD7C36">
        <w:rPr>
          <w:rFonts w:asciiTheme="minorHAnsi" w:hAnsiTheme="minorHAnsi"/>
          <w:sz w:val="18"/>
          <w:szCs w:val="18"/>
        </w:rPr>
        <w:t xml:space="preserve">Outils d’évaluation : </w:t>
      </w:r>
    </w:p>
    <w:p w14:paraId="00C44CD4" w14:textId="116746F4" w:rsidR="003F52D9" w:rsidRPr="00DD7C36" w:rsidRDefault="003F52D9" w:rsidP="00DD7C36">
      <w:pPr>
        <w:pStyle w:val="Corpsdetexte3"/>
        <w:spacing w:after="60"/>
        <w:jc w:val="both"/>
        <w:rPr>
          <w:rFonts w:asciiTheme="minorHAnsi" w:hAnsiTheme="minorHAnsi"/>
          <w:sz w:val="18"/>
          <w:szCs w:val="18"/>
        </w:rPr>
      </w:pPr>
      <w:r w:rsidRPr="00DD7C36">
        <w:rPr>
          <w:rFonts w:asciiTheme="minorHAnsi" w:hAnsiTheme="minorHAnsi"/>
          <w:b/>
          <w:bCs/>
          <w:sz w:val="18"/>
          <w:szCs w:val="18"/>
        </w:rPr>
        <w:t>Suivi dans le temps du projet global</w:t>
      </w:r>
      <w:r w:rsidR="000E21B1" w:rsidRPr="00DD7C36">
        <w:rPr>
          <w:rFonts w:asciiTheme="minorHAnsi" w:hAnsiTheme="minorHAnsi"/>
          <w:b/>
          <w:bCs/>
          <w:sz w:val="18"/>
          <w:szCs w:val="18"/>
        </w:rPr>
        <w:t>,</w:t>
      </w:r>
      <w:r w:rsidRPr="00DD7C36">
        <w:rPr>
          <w:rFonts w:asciiTheme="minorHAnsi" w:hAnsiTheme="minorHAnsi"/>
          <w:sz w:val="18"/>
          <w:szCs w:val="18"/>
        </w:rPr>
        <w:t xml:space="preserve"> des actions et mesures opérationnelles retenues</w:t>
      </w:r>
      <w:r w:rsidR="000E21B1" w:rsidRPr="00DD7C36">
        <w:rPr>
          <w:rFonts w:asciiTheme="minorHAnsi" w:hAnsiTheme="minorHAnsi"/>
          <w:sz w:val="18"/>
          <w:szCs w:val="18"/>
        </w:rPr>
        <w:t>.</w:t>
      </w:r>
    </w:p>
    <w:p w14:paraId="507ADE9D" w14:textId="045C94D9" w:rsidR="006C1B88" w:rsidRPr="00DD7C36" w:rsidRDefault="000E21B1" w:rsidP="00DD7C36">
      <w:pPr>
        <w:widowControl w:val="0"/>
        <w:autoSpaceDE w:val="0"/>
        <w:autoSpaceDN w:val="0"/>
        <w:adjustRightInd w:val="0"/>
        <w:spacing w:after="240"/>
        <w:jc w:val="both"/>
        <w:rPr>
          <w:rFonts w:asciiTheme="minorHAnsi" w:hAnsiTheme="minorHAnsi" w:cs="Times"/>
          <w:color w:val="943634"/>
          <w:sz w:val="18"/>
          <w:szCs w:val="18"/>
        </w:rPr>
      </w:pPr>
      <w:r w:rsidRPr="004A44D2">
        <w:rPr>
          <w:rFonts w:asciiTheme="minorHAnsi" w:hAnsiTheme="minorHAnsi"/>
          <w:b/>
          <w:bCs/>
          <w:sz w:val="18"/>
          <w:szCs w:val="18"/>
        </w:rPr>
        <w:t xml:space="preserve">Le prestataire définira le </w:t>
      </w:r>
      <w:r w:rsidR="003F52D9" w:rsidRPr="004A44D2">
        <w:rPr>
          <w:rFonts w:asciiTheme="minorHAnsi" w:hAnsiTheme="minorHAnsi"/>
          <w:b/>
          <w:bCs/>
          <w:sz w:val="18"/>
          <w:szCs w:val="18"/>
        </w:rPr>
        <w:t>protocole de suivi du projet en phase de mise en œuvre</w:t>
      </w:r>
      <w:r w:rsidR="003F52D9" w:rsidRPr="00DD7C36">
        <w:rPr>
          <w:rFonts w:asciiTheme="minorHAnsi" w:hAnsiTheme="minorHAnsi"/>
          <w:bCs/>
          <w:sz w:val="18"/>
          <w:szCs w:val="18"/>
        </w:rPr>
        <w:t xml:space="preserve"> (mise en application, réalisation, c</w:t>
      </w:r>
      <w:r w:rsidRPr="00DD7C36">
        <w:rPr>
          <w:rFonts w:asciiTheme="minorHAnsi" w:hAnsiTheme="minorHAnsi"/>
          <w:bCs/>
          <w:sz w:val="18"/>
          <w:szCs w:val="18"/>
        </w:rPr>
        <w:t>hantiers, cycle de vie, etc.)</w:t>
      </w:r>
      <w:r w:rsidR="007A7A5E">
        <w:rPr>
          <w:rFonts w:ascii="MS Mincho" w:eastAsia="MS Mincho" w:hAnsi="MS Mincho" w:cs="MS Mincho" w:hint="eastAsia"/>
          <w:bCs/>
          <w:sz w:val="18"/>
          <w:szCs w:val="18"/>
        </w:rPr>
        <w:t xml:space="preserve"> </w:t>
      </w:r>
      <w:r w:rsidRPr="00DD7C36">
        <w:rPr>
          <w:rFonts w:asciiTheme="minorHAnsi" w:hAnsiTheme="minorHAnsi"/>
          <w:bCs/>
          <w:sz w:val="18"/>
          <w:szCs w:val="18"/>
        </w:rPr>
        <w:t>et le s</w:t>
      </w:r>
      <w:r w:rsidR="003F52D9" w:rsidRPr="00DD7C36">
        <w:rPr>
          <w:rFonts w:asciiTheme="minorHAnsi" w:hAnsiTheme="minorHAnsi"/>
          <w:bCs/>
          <w:sz w:val="18"/>
          <w:szCs w:val="18"/>
        </w:rPr>
        <w:t xml:space="preserve">uivi des </w:t>
      </w:r>
      <w:r w:rsidRPr="00DD7C36">
        <w:rPr>
          <w:rFonts w:asciiTheme="minorHAnsi" w:hAnsiTheme="minorHAnsi"/>
          <w:bCs/>
          <w:sz w:val="18"/>
          <w:szCs w:val="18"/>
        </w:rPr>
        <w:t>prescriptions</w:t>
      </w:r>
      <w:r w:rsidR="003F52D9" w:rsidRPr="00DD7C36">
        <w:rPr>
          <w:rFonts w:asciiTheme="minorHAnsi" w:hAnsiTheme="minorHAnsi"/>
          <w:bCs/>
          <w:sz w:val="18"/>
          <w:szCs w:val="18"/>
        </w:rPr>
        <w:t xml:space="preserve"> par type d'acteur</w:t>
      </w:r>
      <w:r w:rsidRPr="00DD7C36">
        <w:rPr>
          <w:rFonts w:asciiTheme="minorHAnsi" w:hAnsiTheme="minorHAnsi"/>
          <w:bCs/>
          <w:sz w:val="18"/>
          <w:szCs w:val="18"/>
        </w:rPr>
        <w:t>.</w:t>
      </w:r>
    </w:p>
    <w:p w14:paraId="14BB2050" w14:textId="113D19F4" w:rsidR="006C1B88" w:rsidRPr="009C47DF" w:rsidRDefault="006C1B88" w:rsidP="006C1B88">
      <w:pPr>
        <w:pStyle w:val="Titre1"/>
      </w:pPr>
      <w:bookmarkStart w:id="7" w:name="_Toc220994376"/>
      <w:r w:rsidRPr="009C47DF">
        <w:t>Modalit</w:t>
      </w:r>
      <w:r w:rsidR="000E21B1">
        <w:t>é</w:t>
      </w:r>
      <w:r w:rsidRPr="009C47DF">
        <w:t>s de candidature</w:t>
      </w:r>
      <w:bookmarkEnd w:id="7"/>
    </w:p>
    <w:p w14:paraId="0989A483" w14:textId="77777777" w:rsidR="000E21B1" w:rsidRPr="00276B8A" w:rsidRDefault="000E21B1" w:rsidP="000E21B1">
      <w:pPr>
        <w:pStyle w:val="Titre2"/>
        <w:rPr>
          <w:rFonts w:asciiTheme="minorHAnsi" w:hAnsiTheme="minorHAnsi"/>
        </w:rPr>
      </w:pPr>
      <w:bookmarkStart w:id="8" w:name="_Toc220994377"/>
    </w:p>
    <w:p w14:paraId="69D3472C" w14:textId="3A7AD3FD" w:rsidR="006C1B88" w:rsidRPr="00276B8A" w:rsidRDefault="006C1B88" w:rsidP="00BB4799">
      <w:pPr>
        <w:pStyle w:val="Titre2"/>
        <w:numPr>
          <w:ilvl w:val="0"/>
          <w:numId w:val="16"/>
        </w:numPr>
        <w:jc w:val="both"/>
      </w:pPr>
      <w:r w:rsidRPr="00276B8A">
        <w:t>Compétences du prestataire</w:t>
      </w:r>
      <w:bookmarkEnd w:id="8"/>
    </w:p>
    <w:p w14:paraId="09F260CA" w14:textId="6FEA3E19" w:rsidR="00BB4799" w:rsidRDefault="004957FA" w:rsidP="00BB4799">
      <w:pPr>
        <w:spacing w:after="60"/>
        <w:jc w:val="both"/>
        <w:rPr>
          <w:rFonts w:asciiTheme="minorHAnsi" w:hAnsiTheme="minorHAnsi"/>
          <w:sz w:val="18"/>
          <w:szCs w:val="18"/>
        </w:rPr>
      </w:pPr>
      <w:r>
        <w:rPr>
          <w:rFonts w:asciiTheme="minorHAnsi" w:hAnsiTheme="minorHAnsi"/>
          <w:b/>
          <w:sz w:val="18"/>
          <w:szCs w:val="18"/>
        </w:rPr>
        <w:t>Le prestataire</w:t>
      </w:r>
      <w:r w:rsidR="006C1B88" w:rsidRPr="00276B8A">
        <w:rPr>
          <w:rFonts w:asciiTheme="minorHAnsi" w:hAnsiTheme="minorHAnsi"/>
          <w:sz w:val="18"/>
          <w:szCs w:val="18"/>
        </w:rPr>
        <w:t xml:space="preserve"> (mandataire technique et juridique unique) </w:t>
      </w:r>
      <w:r w:rsidR="006C1B88" w:rsidRPr="00BB4799">
        <w:rPr>
          <w:rFonts w:asciiTheme="minorHAnsi" w:hAnsiTheme="minorHAnsi"/>
          <w:b/>
          <w:sz w:val="18"/>
          <w:szCs w:val="18"/>
        </w:rPr>
        <w:t>devra poss</w:t>
      </w:r>
      <w:r w:rsidR="006C43DF">
        <w:rPr>
          <w:rFonts w:asciiTheme="minorHAnsi" w:hAnsiTheme="minorHAnsi"/>
          <w:b/>
          <w:sz w:val="18"/>
          <w:szCs w:val="18"/>
        </w:rPr>
        <w:t>éder des compétences en urbanism</w:t>
      </w:r>
      <w:r w:rsidR="006C1B88" w:rsidRPr="00BB4799">
        <w:rPr>
          <w:rFonts w:asciiTheme="minorHAnsi" w:hAnsiTheme="minorHAnsi"/>
          <w:b/>
          <w:sz w:val="18"/>
          <w:szCs w:val="18"/>
        </w:rPr>
        <w:t>e et environnement</w:t>
      </w:r>
      <w:r w:rsidR="006C1B88" w:rsidRPr="00276B8A">
        <w:rPr>
          <w:rFonts w:asciiTheme="minorHAnsi" w:hAnsiTheme="minorHAnsi"/>
          <w:sz w:val="18"/>
          <w:szCs w:val="18"/>
        </w:rPr>
        <w:t xml:space="preserve"> ainsi qu’une </w:t>
      </w:r>
      <w:r w:rsidR="006C1B88" w:rsidRPr="00BB4799">
        <w:rPr>
          <w:rFonts w:asciiTheme="minorHAnsi" w:hAnsiTheme="minorHAnsi"/>
          <w:b/>
          <w:sz w:val="18"/>
          <w:szCs w:val="18"/>
        </w:rPr>
        <w:t>forte capacité d’animation</w:t>
      </w:r>
      <w:r w:rsidR="000E21B1" w:rsidRPr="00276B8A">
        <w:rPr>
          <w:rFonts w:asciiTheme="minorHAnsi" w:hAnsiTheme="minorHAnsi"/>
          <w:sz w:val="18"/>
          <w:szCs w:val="18"/>
        </w:rPr>
        <w:t xml:space="preserve">. </w:t>
      </w:r>
    </w:p>
    <w:p w14:paraId="73003174" w14:textId="7A1CC9AE" w:rsidR="006C1B88" w:rsidRPr="00276B8A" w:rsidRDefault="00370FB8" w:rsidP="00BB4799">
      <w:pPr>
        <w:spacing w:after="60"/>
        <w:jc w:val="both"/>
        <w:rPr>
          <w:rFonts w:asciiTheme="minorHAnsi" w:hAnsiTheme="minorHAnsi"/>
          <w:sz w:val="18"/>
          <w:szCs w:val="18"/>
        </w:rPr>
      </w:pPr>
      <w:r>
        <w:rPr>
          <w:rFonts w:asciiTheme="minorHAnsi" w:hAnsiTheme="minorHAnsi"/>
          <w:sz w:val="18"/>
          <w:szCs w:val="18"/>
        </w:rPr>
        <w:t>Pour les thématiques de la démarche</w:t>
      </w:r>
      <w:r w:rsidR="006C1B88" w:rsidRPr="00276B8A">
        <w:rPr>
          <w:rFonts w:asciiTheme="minorHAnsi" w:hAnsiTheme="minorHAnsi"/>
          <w:sz w:val="18"/>
          <w:szCs w:val="18"/>
        </w:rPr>
        <w:t xml:space="preserve"> </w:t>
      </w:r>
      <w:r w:rsidR="000E21B1" w:rsidRPr="00276B8A">
        <w:rPr>
          <w:rFonts w:asciiTheme="minorHAnsi" w:hAnsiTheme="minorHAnsi"/>
          <w:sz w:val="18"/>
          <w:szCs w:val="18"/>
        </w:rPr>
        <w:t>i</w:t>
      </w:r>
      <w:r w:rsidR="006C1B88" w:rsidRPr="00276B8A">
        <w:rPr>
          <w:rFonts w:asciiTheme="minorHAnsi" w:hAnsiTheme="minorHAnsi"/>
          <w:sz w:val="18"/>
          <w:szCs w:val="18"/>
        </w:rPr>
        <w:t>l devra s'entourer de personnes compétentes, mobilisables en interne ou non.</w:t>
      </w:r>
    </w:p>
    <w:p w14:paraId="6976326A" w14:textId="56E832AE" w:rsidR="006C1B88" w:rsidRPr="00BB4799" w:rsidRDefault="006C1B88" w:rsidP="00BB4799">
      <w:pPr>
        <w:spacing w:after="60"/>
        <w:jc w:val="both"/>
        <w:rPr>
          <w:rFonts w:asciiTheme="minorHAnsi" w:hAnsiTheme="minorHAnsi"/>
          <w:b/>
          <w:i/>
          <w:sz w:val="18"/>
          <w:szCs w:val="18"/>
        </w:rPr>
      </w:pPr>
      <w:r w:rsidRPr="00BB4799">
        <w:rPr>
          <w:rFonts w:asciiTheme="minorHAnsi" w:hAnsiTheme="minorHAnsi"/>
          <w:b/>
          <w:i/>
          <w:sz w:val="18"/>
          <w:szCs w:val="18"/>
        </w:rPr>
        <w:t>La maîtrise d’ouvrage précisera les compétences recher</w:t>
      </w:r>
      <w:r w:rsidR="004957FA">
        <w:rPr>
          <w:rFonts w:asciiTheme="minorHAnsi" w:hAnsiTheme="minorHAnsi"/>
          <w:b/>
          <w:i/>
          <w:sz w:val="18"/>
          <w:szCs w:val="18"/>
        </w:rPr>
        <w:t>chées pour l’animation</w:t>
      </w:r>
      <w:r w:rsidRPr="00BB4799">
        <w:rPr>
          <w:rFonts w:asciiTheme="minorHAnsi" w:hAnsiTheme="minorHAnsi"/>
          <w:b/>
          <w:i/>
          <w:sz w:val="18"/>
          <w:szCs w:val="18"/>
        </w:rPr>
        <w:t xml:space="preserve"> en fonction des thématiques mises en avant lors de la définition du projet.</w:t>
      </w:r>
    </w:p>
    <w:p w14:paraId="1882A67D" w14:textId="77777777" w:rsidR="006C1B88" w:rsidRPr="00276B8A" w:rsidRDefault="006C1B88" w:rsidP="00BB4799">
      <w:pPr>
        <w:spacing w:after="60"/>
        <w:jc w:val="both"/>
        <w:rPr>
          <w:rFonts w:asciiTheme="minorHAnsi" w:hAnsiTheme="minorHAnsi"/>
          <w:sz w:val="18"/>
          <w:szCs w:val="18"/>
        </w:rPr>
      </w:pPr>
      <w:r w:rsidRPr="00276B8A">
        <w:rPr>
          <w:rFonts w:asciiTheme="minorHAnsi" w:hAnsiTheme="minorHAnsi"/>
          <w:sz w:val="18"/>
          <w:szCs w:val="18"/>
        </w:rPr>
        <w:t>Il peut être intéressant, afin de s'entourer de l’ensemble des compétences recherchées, d'encourager les groupements de bureaux d’études.</w:t>
      </w:r>
    </w:p>
    <w:p w14:paraId="6739C0C8" w14:textId="6BCB14E6" w:rsidR="00BB4799" w:rsidRDefault="00BB4799">
      <w:pPr>
        <w:rPr>
          <w:rFonts w:asciiTheme="minorHAnsi" w:hAnsiTheme="minorHAnsi" w:cs="Arial"/>
          <w:b/>
          <w:color w:val="CC341F"/>
          <w:sz w:val="18"/>
          <w:szCs w:val="18"/>
          <w:u w:val="single"/>
        </w:rPr>
      </w:pPr>
      <w:bookmarkStart w:id="9" w:name="_Toc220994378"/>
      <w:r>
        <w:rPr>
          <w:rFonts w:asciiTheme="minorHAnsi" w:hAnsiTheme="minorHAnsi"/>
        </w:rPr>
        <w:br w:type="page"/>
      </w:r>
    </w:p>
    <w:p w14:paraId="68EDB6A9" w14:textId="77777777" w:rsidR="006C1B88" w:rsidRPr="00276B8A" w:rsidRDefault="006C1B88" w:rsidP="00BB4799">
      <w:pPr>
        <w:pStyle w:val="Titre2"/>
        <w:jc w:val="both"/>
        <w:rPr>
          <w:rFonts w:asciiTheme="minorHAnsi" w:hAnsiTheme="minorHAnsi"/>
        </w:rPr>
      </w:pPr>
    </w:p>
    <w:p w14:paraId="2DA59B6A" w14:textId="77777777" w:rsidR="006C1B88" w:rsidRPr="00276B8A" w:rsidRDefault="006C1B88" w:rsidP="000E21B1">
      <w:pPr>
        <w:pStyle w:val="Titre2"/>
        <w:numPr>
          <w:ilvl w:val="0"/>
          <w:numId w:val="16"/>
        </w:numPr>
      </w:pPr>
      <w:r w:rsidRPr="00276B8A">
        <w:t>Présentation de la proposition technico-économique</w:t>
      </w:r>
      <w:bookmarkEnd w:id="9"/>
    </w:p>
    <w:p w14:paraId="4547F46B" w14:textId="77777777" w:rsidR="006C1B88" w:rsidRPr="00276B8A" w:rsidRDefault="006C1B88" w:rsidP="006C1B88">
      <w:pPr>
        <w:spacing w:after="60"/>
        <w:rPr>
          <w:rFonts w:asciiTheme="minorHAnsi" w:hAnsiTheme="minorHAnsi"/>
          <w:sz w:val="18"/>
          <w:szCs w:val="18"/>
        </w:rPr>
      </w:pPr>
    </w:p>
    <w:p w14:paraId="74788E93" w14:textId="6CC40EDD" w:rsidR="006C1B88" w:rsidRPr="00BB4799" w:rsidRDefault="004957FA" w:rsidP="006C1B88">
      <w:pPr>
        <w:spacing w:after="60"/>
        <w:rPr>
          <w:rFonts w:asciiTheme="minorHAnsi" w:hAnsiTheme="minorHAnsi"/>
          <w:b/>
          <w:sz w:val="18"/>
          <w:szCs w:val="18"/>
        </w:rPr>
      </w:pPr>
      <w:r>
        <w:rPr>
          <w:rFonts w:asciiTheme="minorHAnsi" w:hAnsiTheme="minorHAnsi"/>
          <w:b/>
          <w:sz w:val="18"/>
          <w:szCs w:val="18"/>
        </w:rPr>
        <w:t>L’animateur</w:t>
      </w:r>
      <w:r w:rsidR="006C1B88" w:rsidRPr="00BB4799">
        <w:rPr>
          <w:rFonts w:asciiTheme="minorHAnsi" w:hAnsiTheme="minorHAnsi"/>
          <w:b/>
          <w:sz w:val="18"/>
          <w:szCs w:val="18"/>
        </w:rPr>
        <w:t xml:space="preserve"> devra être clairement identifié dans la proposition.</w:t>
      </w:r>
    </w:p>
    <w:p w14:paraId="50029836" w14:textId="77777777" w:rsidR="006C1B88" w:rsidRPr="00DD7C36" w:rsidRDefault="006C1B88" w:rsidP="006C1B88">
      <w:pPr>
        <w:spacing w:after="60"/>
        <w:rPr>
          <w:rFonts w:asciiTheme="minorHAnsi" w:hAnsiTheme="minorHAnsi"/>
          <w:sz w:val="18"/>
          <w:szCs w:val="18"/>
        </w:rPr>
      </w:pPr>
    </w:p>
    <w:p w14:paraId="0E961E5F" w14:textId="28EB7A20" w:rsidR="006C1B88" w:rsidRPr="00DD7C36" w:rsidRDefault="004957FA" w:rsidP="006C1B88">
      <w:pPr>
        <w:spacing w:after="60"/>
        <w:rPr>
          <w:rFonts w:asciiTheme="minorHAnsi" w:hAnsiTheme="minorHAnsi"/>
          <w:b/>
          <w:sz w:val="18"/>
          <w:szCs w:val="18"/>
        </w:rPr>
      </w:pPr>
      <w:r>
        <w:rPr>
          <w:rFonts w:asciiTheme="minorHAnsi" w:hAnsiTheme="minorHAnsi"/>
          <w:b/>
          <w:sz w:val="18"/>
          <w:szCs w:val="18"/>
        </w:rPr>
        <w:t>L’offre du prestataire</w:t>
      </w:r>
      <w:r w:rsidR="006C1B88" w:rsidRPr="00DD7C36">
        <w:rPr>
          <w:rFonts w:asciiTheme="minorHAnsi" w:hAnsiTheme="minorHAnsi"/>
          <w:b/>
          <w:sz w:val="18"/>
          <w:szCs w:val="18"/>
        </w:rPr>
        <w:t xml:space="preserve"> devra notamment comprendre :</w:t>
      </w:r>
    </w:p>
    <w:p w14:paraId="3017D251" w14:textId="3D19B900" w:rsidR="006C1B88" w:rsidRPr="00DD7C36" w:rsidRDefault="007A7A5E" w:rsidP="006C1B88">
      <w:pPr>
        <w:numPr>
          <w:ilvl w:val="0"/>
          <w:numId w:val="2"/>
        </w:numPr>
        <w:spacing w:after="60"/>
        <w:jc w:val="both"/>
        <w:rPr>
          <w:rFonts w:asciiTheme="minorHAnsi" w:hAnsiTheme="minorHAnsi"/>
          <w:sz w:val="18"/>
          <w:szCs w:val="18"/>
        </w:rPr>
      </w:pPr>
      <w:r w:rsidRPr="00DD7C36">
        <w:rPr>
          <w:rFonts w:asciiTheme="minorHAnsi" w:hAnsiTheme="minorHAnsi"/>
          <w:b/>
          <w:sz w:val="18"/>
          <w:szCs w:val="18"/>
        </w:rPr>
        <w:t>Une</w:t>
      </w:r>
      <w:r w:rsidR="006C1B88" w:rsidRPr="00DD7C36">
        <w:rPr>
          <w:rFonts w:asciiTheme="minorHAnsi" w:hAnsiTheme="minorHAnsi"/>
          <w:b/>
          <w:sz w:val="18"/>
          <w:szCs w:val="18"/>
        </w:rPr>
        <w:t xml:space="preserve"> présentation argume</w:t>
      </w:r>
      <w:r w:rsidR="004957FA">
        <w:rPr>
          <w:rFonts w:asciiTheme="minorHAnsi" w:hAnsiTheme="minorHAnsi"/>
          <w:b/>
          <w:sz w:val="18"/>
          <w:szCs w:val="18"/>
        </w:rPr>
        <w:t>ntée de la mission</w:t>
      </w:r>
      <w:r w:rsidR="006C1B88" w:rsidRPr="00DD7C36">
        <w:rPr>
          <w:rFonts w:asciiTheme="minorHAnsi" w:hAnsiTheme="minorHAnsi"/>
          <w:b/>
          <w:sz w:val="18"/>
          <w:szCs w:val="18"/>
        </w:rPr>
        <w:t>,</w:t>
      </w:r>
      <w:r w:rsidR="006C1B88" w:rsidRPr="00DD7C36">
        <w:rPr>
          <w:rFonts w:asciiTheme="minorHAnsi" w:hAnsiTheme="minorHAnsi"/>
          <w:sz w:val="18"/>
          <w:szCs w:val="18"/>
        </w:rPr>
        <w:t xml:space="preserve"> intégrant une note méthodologique tant pour la partie technique que pour la partie animation,</w:t>
      </w:r>
    </w:p>
    <w:p w14:paraId="1CEC42EC" w14:textId="6569255D" w:rsidR="006C1B88" w:rsidRPr="00DD7C36" w:rsidRDefault="007A7A5E" w:rsidP="006C1B88">
      <w:pPr>
        <w:numPr>
          <w:ilvl w:val="0"/>
          <w:numId w:val="2"/>
        </w:numPr>
        <w:spacing w:after="60"/>
        <w:jc w:val="both"/>
        <w:rPr>
          <w:rFonts w:asciiTheme="minorHAnsi" w:hAnsiTheme="minorHAnsi"/>
          <w:sz w:val="18"/>
          <w:szCs w:val="18"/>
        </w:rPr>
      </w:pPr>
      <w:r w:rsidRPr="00DD7C36">
        <w:rPr>
          <w:rFonts w:asciiTheme="minorHAnsi" w:hAnsiTheme="minorHAnsi"/>
          <w:b/>
          <w:sz w:val="18"/>
          <w:szCs w:val="18"/>
        </w:rPr>
        <w:t>Une</w:t>
      </w:r>
      <w:r w:rsidR="006C1B88" w:rsidRPr="00DD7C36">
        <w:rPr>
          <w:rFonts w:asciiTheme="minorHAnsi" w:hAnsiTheme="minorHAnsi"/>
          <w:b/>
          <w:sz w:val="18"/>
          <w:szCs w:val="18"/>
        </w:rPr>
        <w:t xml:space="preserve"> présentation financière détaillée précisant</w:t>
      </w:r>
      <w:r w:rsidR="006C1B88" w:rsidRPr="00DD7C36">
        <w:rPr>
          <w:rFonts w:asciiTheme="minorHAnsi" w:hAnsiTheme="minorHAnsi"/>
          <w:sz w:val="18"/>
          <w:szCs w:val="18"/>
        </w:rPr>
        <w:t> :</w:t>
      </w:r>
    </w:p>
    <w:p w14:paraId="2ED014E1" w14:textId="57BA3103" w:rsidR="006C1B88" w:rsidRPr="00DD7C36" w:rsidRDefault="006C1B88" w:rsidP="006C1B88">
      <w:pPr>
        <w:numPr>
          <w:ilvl w:val="0"/>
          <w:numId w:val="2"/>
        </w:numPr>
        <w:tabs>
          <w:tab w:val="clear" w:pos="360"/>
          <w:tab w:val="num" w:pos="720"/>
        </w:tabs>
        <w:spacing w:after="60"/>
        <w:ind w:left="720"/>
        <w:jc w:val="both"/>
        <w:rPr>
          <w:rFonts w:asciiTheme="minorHAnsi" w:hAnsiTheme="minorHAnsi"/>
          <w:sz w:val="18"/>
          <w:szCs w:val="18"/>
        </w:rPr>
      </w:pPr>
      <w:r w:rsidRPr="00DD7C36">
        <w:rPr>
          <w:rFonts w:asciiTheme="minorHAnsi" w:hAnsiTheme="minorHAnsi"/>
          <w:sz w:val="18"/>
          <w:szCs w:val="18"/>
        </w:rPr>
        <w:t>le coût de chacu</w:t>
      </w:r>
      <w:r w:rsidR="004957FA">
        <w:rPr>
          <w:rFonts w:asciiTheme="minorHAnsi" w:hAnsiTheme="minorHAnsi"/>
          <w:sz w:val="18"/>
          <w:szCs w:val="18"/>
        </w:rPr>
        <w:t>ne des phases de la mission</w:t>
      </w:r>
    </w:p>
    <w:p w14:paraId="7FBDB79A" w14:textId="426570B0" w:rsidR="006C1B88" w:rsidRPr="00DD7C36" w:rsidRDefault="006C1B88" w:rsidP="006C1B88">
      <w:pPr>
        <w:numPr>
          <w:ilvl w:val="0"/>
          <w:numId w:val="2"/>
        </w:numPr>
        <w:tabs>
          <w:tab w:val="clear" w:pos="360"/>
          <w:tab w:val="num" w:pos="720"/>
        </w:tabs>
        <w:spacing w:after="60"/>
        <w:ind w:left="720"/>
        <w:jc w:val="both"/>
        <w:rPr>
          <w:rFonts w:asciiTheme="minorHAnsi" w:hAnsiTheme="minorHAnsi"/>
          <w:sz w:val="18"/>
          <w:szCs w:val="18"/>
        </w:rPr>
      </w:pPr>
      <w:r w:rsidRPr="00DD7C36">
        <w:rPr>
          <w:rFonts w:asciiTheme="minorHAnsi" w:hAnsiTheme="minorHAnsi"/>
          <w:sz w:val="18"/>
          <w:szCs w:val="18"/>
        </w:rPr>
        <w:t>le temps passé et le coût horaire ou journalier des d</w:t>
      </w:r>
      <w:r w:rsidR="004957FA">
        <w:rPr>
          <w:rFonts w:asciiTheme="minorHAnsi" w:hAnsiTheme="minorHAnsi"/>
          <w:sz w:val="18"/>
          <w:szCs w:val="18"/>
        </w:rPr>
        <w:t>ifférents intervenants</w:t>
      </w:r>
    </w:p>
    <w:p w14:paraId="2C39942B" w14:textId="5C99EDC7" w:rsidR="006C1B88" w:rsidRPr="00DD7C36" w:rsidRDefault="006C1B88" w:rsidP="006C1B88">
      <w:pPr>
        <w:numPr>
          <w:ilvl w:val="0"/>
          <w:numId w:val="5"/>
        </w:numPr>
        <w:spacing w:after="60"/>
        <w:jc w:val="both"/>
        <w:rPr>
          <w:rFonts w:asciiTheme="minorHAnsi" w:hAnsiTheme="minorHAnsi"/>
          <w:sz w:val="18"/>
          <w:szCs w:val="18"/>
        </w:rPr>
      </w:pPr>
      <w:r w:rsidRPr="00DD7C36">
        <w:rPr>
          <w:rFonts w:asciiTheme="minorHAnsi" w:hAnsiTheme="minorHAnsi"/>
          <w:sz w:val="18"/>
          <w:szCs w:val="18"/>
        </w:rPr>
        <w:t>le coût unitaire des différentes composantes su</w:t>
      </w:r>
      <w:r w:rsidR="004957FA">
        <w:rPr>
          <w:rFonts w:asciiTheme="minorHAnsi" w:hAnsiTheme="minorHAnsi"/>
          <w:sz w:val="18"/>
          <w:szCs w:val="18"/>
        </w:rPr>
        <w:t>pplémentaires de la mission</w:t>
      </w:r>
      <w:r w:rsidRPr="00DD7C36">
        <w:rPr>
          <w:rFonts w:asciiTheme="minorHAnsi" w:hAnsiTheme="minorHAnsi"/>
          <w:sz w:val="18"/>
          <w:szCs w:val="18"/>
        </w:rPr>
        <w:t xml:space="preserve"> (réunion, atelier, déplacements, rédaction),</w:t>
      </w:r>
    </w:p>
    <w:p w14:paraId="37F60DF6" w14:textId="77777777" w:rsidR="006C1B88" w:rsidRPr="00DD7C36" w:rsidRDefault="006C1B88" w:rsidP="006C1B88">
      <w:pPr>
        <w:numPr>
          <w:ilvl w:val="0"/>
          <w:numId w:val="5"/>
        </w:numPr>
        <w:spacing w:after="60"/>
        <w:jc w:val="both"/>
        <w:rPr>
          <w:rFonts w:asciiTheme="minorHAnsi" w:hAnsiTheme="minorHAnsi"/>
          <w:sz w:val="18"/>
          <w:szCs w:val="18"/>
        </w:rPr>
      </w:pPr>
      <w:r w:rsidRPr="00DD7C36">
        <w:rPr>
          <w:rFonts w:asciiTheme="minorHAnsi" w:hAnsiTheme="minorHAnsi"/>
          <w:sz w:val="18"/>
          <w:szCs w:val="18"/>
        </w:rPr>
        <w:t>le coût unitaire des éventuelles options proposées, accompagné d'un argumentaire.</w:t>
      </w:r>
    </w:p>
    <w:p w14:paraId="7582761F" w14:textId="368715CA" w:rsidR="006C1B88" w:rsidRPr="00DD7C36" w:rsidRDefault="007A7A5E" w:rsidP="006C1B88">
      <w:pPr>
        <w:numPr>
          <w:ilvl w:val="0"/>
          <w:numId w:val="5"/>
        </w:numPr>
        <w:tabs>
          <w:tab w:val="clear" w:pos="720"/>
          <w:tab w:val="left" w:pos="426"/>
        </w:tabs>
        <w:spacing w:after="60"/>
        <w:ind w:left="426"/>
        <w:jc w:val="both"/>
        <w:rPr>
          <w:rFonts w:asciiTheme="minorHAnsi" w:hAnsiTheme="minorHAnsi"/>
          <w:b/>
          <w:sz w:val="18"/>
          <w:szCs w:val="18"/>
        </w:rPr>
      </w:pPr>
      <w:r w:rsidRPr="00DD7C36">
        <w:rPr>
          <w:rFonts w:asciiTheme="minorHAnsi" w:hAnsiTheme="minorHAnsi"/>
          <w:b/>
          <w:sz w:val="18"/>
          <w:szCs w:val="18"/>
        </w:rPr>
        <w:t>La</w:t>
      </w:r>
      <w:r w:rsidR="006C1B88" w:rsidRPr="00DD7C36">
        <w:rPr>
          <w:rFonts w:asciiTheme="minorHAnsi" w:hAnsiTheme="minorHAnsi"/>
          <w:b/>
          <w:sz w:val="18"/>
          <w:szCs w:val="18"/>
        </w:rPr>
        <w:t xml:space="preserve"> composition de l'équipe proposée,</w:t>
      </w:r>
    </w:p>
    <w:p w14:paraId="28FA88B6" w14:textId="2D31385F" w:rsidR="006C1B88" w:rsidRPr="00DD7C36" w:rsidRDefault="007A7A5E" w:rsidP="006C1B88">
      <w:pPr>
        <w:numPr>
          <w:ilvl w:val="0"/>
          <w:numId w:val="5"/>
        </w:numPr>
        <w:tabs>
          <w:tab w:val="clear" w:pos="720"/>
          <w:tab w:val="left" w:pos="426"/>
        </w:tabs>
        <w:spacing w:after="60"/>
        <w:ind w:left="426"/>
        <w:jc w:val="both"/>
        <w:rPr>
          <w:rFonts w:asciiTheme="minorHAnsi" w:hAnsiTheme="minorHAnsi"/>
          <w:b/>
          <w:sz w:val="18"/>
          <w:szCs w:val="18"/>
        </w:rPr>
      </w:pPr>
      <w:r w:rsidRPr="00DD7C36">
        <w:rPr>
          <w:rFonts w:asciiTheme="minorHAnsi" w:hAnsiTheme="minorHAnsi"/>
          <w:b/>
          <w:sz w:val="18"/>
          <w:szCs w:val="18"/>
        </w:rPr>
        <w:t>La</w:t>
      </w:r>
      <w:r w:rsidR="006C1B88" w:rsidRPr="00DD7C36">
        <w:rPr>
          <w:rFonts w:asciiTheme="minorHAnsi" w:hAnsiTheme="minorHAnsi"/>
          <w:b/>
          <w:sz w:val="18"/>
          <w:szCs w:val="18"/>
        </w:rPr>
        <w:t xml:space="preserve"> présentation des références.</w:t>
      </w:r>
    </w:p>
    <w:p w14:paraId="2E5B74ED" w14:textId="77777777" w:rsidR="006C1B88" w:rsidRPr="00DD7C36" w:rsidRDefault="006C1B88" w:rsidP="006C1B88">
      <w:pPr>
        <w:rPr>
          <w:rFonts w:asciiTheme="minorHAnsi" w:hAnsiTheme="minorHAnsi"/>
          <w:sz w:val="18"/>
          <w:szCs w:val="18"/>
        </w:rPr>
      </w:pPr>
    </w:p>
    <w:p w14:paraId="05A17487" w14:textId="053C4C39" w:rsidR="006C1B88" w:rsidRPr="00DD7C36" w:rsidRDefault="004957FA" w:rsidP="006C1B88">
      <w:pPr>
        <w:rPr>
          <w:rFonts w:asciiTheme="minorHAnsi" w:hAnsiTheme="minorHAnsi"/>
          <w:sz w:val="18"/>
          <w:szCs w:val="18"/>
        </w:rPr>
      </w:pPr>
      <w:r>
        <w:rPr>
          <w:rFonts w:asciiTheme="minorHAnsi" w:hAnsiTheme="minorHAnsi"/>
          <w:sz w:val="18"/>
          <w:szCs w:val="18"/>
        </w:rPr>
        <w:t xml:space="preserve">Le choix du prestataire </w:t>
      </w:r>
      <w:r w:rsidR="006C1B88" w:rsidRPr="00DD7C36">
        <w:rPr>
          <w:rFonts w:asciiTheme="minorHAnsi" w:hAnsiTheme="minorHAnsi"/>
          <w:sz w:val="18"/>
          <w:szCs w:val="18"/>
        </w:rPr>
        <w:t>se fera au regard des critères présentés ci-dessus.</w:t>
      </w:r>
    </w:p>
    <w:p w14:paraId="1E001D03" w14:textId="77777777" w:rsidR="006C1B88" w:rsidRPr="00DD7C36" w:rsidRDefault="006C1B88" w:rsidP="006C1B88">
      <w:pPr>
        <w:rPr>
          <w:rFonts w:asciiTheme="minorHAnsi" w:hAnsiTheme="minorHAnsi"/>
          <w:sz w:val="18"/>
          <w:szCs w:val="18"/>
        </w:rPr>
      </w:pPr>
    </w:p>
    <w:p w14:paraId="0565B7E3" w14:textId="77777777" w:rsidR="006C1B88" w:rsidRPr="00DD7C36" w:rsidRDefault="006C1B88" w:rsidP="006C1B88">
      <w:pPr>
        <w:rPr>
          <w:rFonts w:asciiTheme="minorHAnsi" w:hAnsiTheme="minorHAnsi"/>
          <w:sz w:val="18"/>
          <w:szCs w:val="18"/>
        </w:rPr>
      </w:pPr>
      <w:r w:rsidRPr="00DD7C36">
        <w:rPr>
          <w:rFonts w:asciiTheme="minorHAnsi" w:hAnsiTheme="minorHAnsi"/>
          <w:sz w:val="18"/>
          <w:szCs w:val="18"/>
        </w:rPr>
        <w:t>Un entretien pourra être demandé au prestataire pour détailler sa proposition.</w:t>
      </w:r>
    </w:p>
    <w:p w14:paraId="2A4C30FE" w14:textId="77777777" w:rsidR="006C1B88" w:rsidRPr="00DD7C36" w:rsidRDefault="006C1B88" w:rsidP="006C1B88">
      <w:pPr>
        <w:rPr>
          <w:rFonts w:asciiTheme="minorHAnsi" w:hAnsiTheme="minorHAnsi"/>
          <w:sz w:val="18"/>
          <w:szCs w:val="18"/>
        </w:rPr>
      </w:pPr>
    </w:p>
    <w:p w14:paraId="48005C96" w14:textId="77777777" w:rsidR="006C1B88" w:rsidRPr="009C47DF" w:rsidRDefault="006C1B88" w:rsidP="000E21B1">
      <w:pPr>
        <w:pStyle w:val="Titre1"/>
        <w:rPr>
          <w:iCs/>
        </w:rPr>
      </w:pPr>
      <w:r w:rsidRPr="009C47DF">
        <w:t xml:space="preserve">Documents annexes </w:t>
      </w:r>
    </w:p>
    <w:p w14:paraId="50ECB7F0" w14:textId="77777777" w:rsidR="006C1B88" w:rsidRPr="00276B8A" w:rsidRDefault="006C1B88" w:rsidP="006C1B88">
      <w:pPr>
        <w:rPr>
          <w:rFonts w:asciiTheme="minorHAnsi" w:hAnsiTheme="minorHAnsi"/>
          <w:sz w:val="18"/>
          <w:szCs w:val="18"/>
        </w:rPr>
      </w:pPr>
    </w:p>
    <w:p w14:paraId="24595D0A" w14:textId="77777777" w:rsidR="006C1B88" w:rsidRPr="00BB4799" w:rsidRDefault="006C1B88" w:rsidP="000E21B1">
      <w:pPr>
        <w:pStyle w:val="Titre2"/>
        <w:rPr>
          <w:i/>
        </w:rPr>
      </w:pPr>
      <w:r w:rsidRPr="00BB4799">
        <w:rPr>
          <w:i/>
        </w:rPr>
        <w:t xml:space="preserve">Liste des documents mis à disposition par le maître d'ouvrage: </w:t>
      </w:r>
    </w:p>
    <w:p w14:paraId="1352FCDC" w14:textId="6E0E997C" w:rsidR="006C1B88" w:rsidRPr="00276B8A" w:rsidRDefault="006C1B88" w:rsidP="006C1B88">
      <w:pPr>
        <w:rPr>
          <w:rFonts w:asciiTheme="minorHAnsi" w:hAnsiTheme="minorHAnsi"/>
          <w:sz w:val="18"/>
          <w:szCs w:val="18"/>
        </w:rPr>
      </w:pPr>
    </w:p>
    <w:p w14:paraId="71BB4E8C" w14:textId="77777777" w:rsidR="006C1B88" w:rsidRPr="00276B8A" w:rsidRDefault="006C1B88" w:rsidP="006C1B88">
      <w:pPr>
        <w:rPr>
          <w:rFonts w:asciiTheme="minorHAnsi" w:hAnsiTheme="minorHAnsi"/>
          <w:i/>
          <w:iCs/>
          <w:sz w:val="18"/>
          <w:szCs w:val="18"/>
        </w:rPr>
      </w:pPr>
      <w:r w:rsidRPr="00276B8A">
        <w:rPr>
          <w:rFonts w:asciiTheme="minorHAnsi" w:hAnsiTheme="minorHAnsi"/>
          <w:i/>
          <w:sz w:val="18"/>
          <w:szCs w:val="18"/>
        </w:rPr>
        <w:t>PLU, SCOT, études urbaines …</w:t>
      </w:r>
    </w:p>
    <w:p w14:paraId="39C14DC4" w14:textId="77777777" w:rsidR="006C1B88" w:rsidRPr="00276B8A" w:rsidRDefault="006C1B88" w:rsidP="006C1B88">
      <w:pPr>
        <w:rPr>
          <w:rFonts w:asciiTheme="minorHAnsi" w:hAnsiTheme="minorHAnsi"/>
          <w:sz w:val="18"/>
          <w:szCs w:val="18"/>
        </w:rPr>
      </w:pPr>
    </w:p>
    <w:p w14:paraId="5E33DE9D" w14:textId="77777777" w:rsidR="00C21BE9" w:rsidRPr="00276B8A" w:rsidRDefault="00C21BE9" w:rsidP="006C1B88">
      <w:pPr>
        <w:rPr>
          <w:rFonts w:asciiTheme="minorHAnsi" w:hAnsiTheme="minorHAnsi"/>
          <w:sz w:val="18"/>
          <w:szCs w:val="18"/>
        </w:rPr>
      </w:pPr>
    </w:p>
    <w:p w14:paraId="06F023F3" w14:textId="77777777" w:rsidR="00C21BE9" w:rsidRPr="00276B8A" w:rsidRDefault="00C21BE9" w:rsidP="006C1B88">
      <w:pPr>
        <w:rPr>
          <w:rFonts w:asciiTheme="minorHAnsi" w:hAnsiTheme="minorHAnsi"/>
          <w:sz w:val="18"/>
          <w:szCs w:val="18"/>
        </w:rPr>
      </w:pPr>
    </w:p>
    <w:p w14:paraId="459FDEDE" w14:textId="2AFC26FE" w:rsidR="00C21BE9" w:rsidRPr="00276B8A" w:rsidRDefault="00C21BE9" w:rsidP="006C1B88">
      <w:pPr>
        <w:rPr>
          <w:rFonts w:asciiTheme="minorHAnsi" w:hAnsiTheme="minorHAnsi"/>
          <w:sz w:val="18"/>
          <w:szCs w:val="18"/>
        </w:rPr>
      </w:pPr>
    </w:p>
    <w:p w14:paraId="6BA0F1E1" w14:textId="412315CB" w:rsidR="008E597F" w:rsidRPr="00276B8A" w:rsidRDefault="00C21BE9">
      <w:pPr>
        <w:rPr>
          <w:rFonts w:asciiTheme="minorHAnsi" w:hAnsiTheme="minorHAnsi"/>
          <w:sz w:val="18"/>
          <w:szCs w:val="18"/>
        </w:rPr>
      </w:pPr>
      <w:r w:rsidRPr="00276B8A">
        <w:rPr>
          <w:rFonts w:asciiTheme="minorHAnsi" w:hAnsiTheme="minorHAnsi"/>
          <w:noProof/>
          <w:sz w:val="18"/>
          <w:szCs w:val="18"/>
        </w:rPr>
        <mc:AlternateContent>
          <mc:Choice Requires="wps">
            <w:drawing>
              <wp:anchor distT="0" distB="0" distL="91440" distR="91440" simplePos="0" relativeHeight="251659264" behindDoc="0" locked="0" layoutInCell="1" allowOverlap="1" wp14:anchorId="02208A48" wp14:editId="215FAB35">
                <wp:simplePos x="0" y="0"/>
                <wp:positionH relativeFrom="margin">
                  <wp:posOffset>1114425</wp:posOffset>
                </wp:positionH>
                <wp:positionV relativeFrom="line">
                  <wp:posOffset>1664970</wp:posOffset>
                </wp:positionV>
                <wp:extent cx="3863340" cy="1839595"/>
                <wp:effectExtent l="0" t="0" r="22860" b="11430"/>
                <wp:wrapSquare wrapText="bothSides"/>
                <wp:docPr id="42" name="Zone de texte 42"/>
                <wp:cNvGraphicFramePr/>
                <a:graphic xmlns:a="http://schemas.openxmlformats.org/drawingml/2006/main">
                  <a:graphicData uri="http://schemas.microsoft.com/office/word/2010/wordprocessingShape">
                    <wps:wsp>
                      <wps:cNvSpPr txBox="1"/>
                      <wps:spPr>
                        <a:xfrm>
                          <a:off x="0" y="0"/>
                          <a:ext cx="3863340" cy="183959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078A1898" w14:textId="4F5CF376" w:rsidR="00C21BE9" w:rsidRDefault="00C21BE9">
                            <w:pPr>
                              <w:pStyle w:val="Citation"/>
                              <w:pBdr>
                                <w:top w:val="single" w:sz="48" w:space="8" w:color="4F81BD" w:themeColor="accent1"/>
                                <w:bottom w:val="single" w:sz="48" w:space="8" w:color="4F81BD" w:themeColor="accent1"/>
                              </w:pBdr>
                              <w:spacing w:line="300" w:lineRule="auto"/>
                              <w:jc w:val="center"/>
                              <w:rPr>
                                <w:color w:val="4F81BD" w:themeColor="accent1"/>
                                <w:sz w:val="24"/>
                              </w:rPr>
                            </w:pPr>
                            <w:r>
                              <w:rPr>
                                <w:color w:val="4F81BD" w:themeColor="accent1"/>
                                <w:sz w:val="24"/>
                              </w:rPr>
                              <w:t>Contact</w:t>
                            </w:r>
                          </w:p>
                          <w:p w14:paraId="16E44CA4" w14:textId="7BE254C4" w:rsidR="00C21BE9" w:rsidRPr="00C21BE9" w:rsidRDefault="004957FA" w:rsidP="00C21BE9">
                            <w:pPr>
                              <w:jc w:val="center"/>
                              <w:rPr>
                                <w:rFonts w:eastAsiaTheme="minorHAnsi"/>
                                <w:color w:val="4F81BD" w:themeColor="accent1"/>
                              </w:rPr>
                            </w:pPr>
                            <w:r>
                              <w:rPr>
                                <w:rFonts w:eastAsiaTheme="minorHAnsi"/>
                                <w:color w:val="4F81BD" w:themeColor="accent1"/>
                              </w:rPr>
                              <w:t>Tranchant Marine</w:t>
                            </w:r>
                          </w:p>
                          <w:p w14:paraId="342CAFF0" w14:textId="7DCA89E5" w:rsidR="00C21BE9" w:rsidRPr="00C21BE9" w:rsidRDefault="00C21BE9" w:rsidP="00C21BE9">
                            <w:pPr>
                              <w:jc w:val="center"/>
                              <w:rPr>
                                <w:rFonts w:eastAsiaTheme="minorHAnsi"/>
                                <w:color w:val="4F81BD" w:themeColor="accent1"/>
                              </w:rPr>
                            </w:pPr>
                            <w:r w:rsidRPr="00C21BE9">
                              <w:rPr>
                                <w:rFonts w:eastAsiaTheme="minorHAnsi"/>
                                <w:color w:val="4F81BD" w:themeColor="accent1"/>
                              </w:rPr>
                              <w:t xml:space="preserve">Tél : </w:t>
                            </w:r>
                            <w:r w:rsidR="0000032F">
                              <w:rPr>
                                <w:rFonts w:eastAsiaTheme="minorHAnsi"/>
                                <w:color w:val="4F81BD" w:themeColor="accent1"/>
                              </w:rPr>
                              <w:t>06 90 53 37 38</w:t>
                            </w:r>
                          </w:p>
                          <w:p w14:paraId="04BE52C6" w14:textId="60065BA9" w:rsidR="00C21BE9" w:rsidRDefault="001A2ED3" w:rsidP="00C21BE9">
                            <w:pPr>
                              <w:jc w:val="center"/>
                              <w:rPr>
                                <w:rFonts w:eastAsiaTheme="minorHAnsi"/>
                                <w:color w:val="4F81BD" w:themeColor="accent1"/>
                              </w:rPr>
                            </w:pPr>
                            <w:hyperlink r:id="rId12" w:history="1">
                              <w:r w:rsidR="004957FA" w:rsidRPr="000919E9">
                                <w:rPr>
                                  <w:rStyle w:val="Lienhypertexte"/>
                                  <w:rFonts w:eastAsiaTheme="minorHAnsi"/>
                                </w:rPr>
                                <w:t>marine.tranchant@ademe.fr</w:t>
                              </w:r>
                            </w:hyperlink>
                          </w:p>
                          <w:p w14:paraId="2E22BB41" w14:textId="77777777" w:rsidR="0072229E" w:rsidRDefault="0072229E" w:rsidP="00C21BE9">
                            <w:pPr>
                              <w:jc w:val="center"/>
                              <w:rPr>
                                <w:rFonts w:eastAsiaTheme="minorHAnsi"/>
                                <w:color w:val="4F81BD" w:themeColor="accent1"/>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65000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2208A48">
                <v:stroke joinstyle="miter"/>
                <v:path gradientshapeok="t" o:connecttype="rect"/>
              </v:shapetype>
              <v:shape id="Zone de texte 42" style="position:absolute;margin-left:87.75pt;margin-top:131.1pt;width:304.2pt;height:144.85pt;z-index:251659264;visibility:visible;mso-wrap-style:square;mso-width-percent:650;mso-height-percent:0;mso-wrap-distance-left:7.2pt;mso-wrap-distance-top:0;mso-wrap-distance-right:7.2pt;mso-wrap-distance-bottom:0;mso-position-horizontal:absolute;mso-position-horizontal-relative:margin;mso-position-vertical:absolute;mso-position-vertical-relative:line;mso-width-percent:650;mso-height-percent:0;mso-width-relative:margin;mso-height-relative:margin;v-text-anchor:top" o:spid="_x0000_s1026" fillcolor="white [3201]" strokecolor="#9bbb59 [3206]"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">
                <v:textbox style="mso-fit-shape-to-text:t" inset="0,7.2pt,0,7.2pt">
                  <w:txbxContent>
                    <w:p w:rsidR="00C21BE9" w:rsidRDefault="00C21BE9" w14:paraId="078A1898" w14:textId="4F5CF376">
                      <w:pPr>
                        <w:pStyle w:val="Citation"/>
                        <w:pBdr>
                          <w:top w:val="single" w:color="4F81BD" w:themeColor="accent1" w:sz="48" w:space="8"/>
                          <w:bottom w:val="single" w:color="4F81BD" w:themeColor="accent1" w:sz="48" w:space="8"/>
                        </w:pBdr>
                        <w:spacing w:line="300" w:lineRule="auto"/>
                        <w:jc w:val="center"/>
                        <w:rPr>
                          <w:color w:val="4F81BD" w:themeColor="accent1"/>
                          <w:sz w:val="24"/>
                        </w:rPr>
                      </w:pPr>
                      <w:r>
                        <w:rPr>
                          <w:color w:val="4F81BD" w:themeColor="accent1"/>
                          <w:sz w:val="24"/>
                        </w:rPr>
                        <w:t>Contact</w:t>
                      </w:r>
                    </w:p>
                    <w:p w:rsidRPr="00C21BE9" w:rsidR="00C21BE9" w:rsidP="00C21BE9" w:rsidRDefault="004957FA" w14:paraId="16E44CA4" w14:textId="7BE254C4">
                      <w:pPr>
                        <w:jc w:val="center"/>
                        <w:rPr>
                          <w:rFonts w:eastAsiaTheme="minorHAnsi"/>
                          <w:color w:val="4F81BD" w:themeColor="accent1"/>
                        </w:rPr>
                      </w:pPr>
                      <w:r>
                        <w:rPr>
                          <w:rFonts w:eastAsiaTheme="minorHAnsi"/>
                          <w:color w:val="4F81BD" w:themeColor="accent1"/>
                        </w:rPr>
                        <w:t>Tranchant Marine</w:t>
                      </w:r>
                    </w:p>
                    <w:p w:rsidRPr="00C21BE9" w:rsidR="00C21BE9" w:rsidP="00C21BE9" w:rsidRDefault="00C21BE9" w14:paraId="342CAFF0" w14:textId="7DCA89E5">
                      <w:pPr>
                        <w:jc w:val="center"/>
                        <w:rPr>
                          <w:rFonts w:eastAsiaTheme="minorHAnsi"/>
                          <w:color w:val="4F81BD" w:themeColor="accent1"/>
                        </w:rPr>
                      </w:pPr>
                      <w:r w:rsidRPr="00C21BE9">
                        <w:rPr>
                          <w:rFonts w:eastAsiaTheme="minorHAnsi"/>
                          <w:color w:val="4F81BD" w:themeColor="accent1"/>
                        </w:rPr>
                        <w:t xml:space="preserve">Tél : </w:t>
                      </w:r>
                      <w:r w:rsidR="0000032F">
                        <w:rPr>
                          <w:rFonts w:eastAsiaTheme="minorHAnsi"/>
                          <w:color w:val="4F81BD" w:themeColor="accent1"/>
                        </w:rPr>
                        <w:t>06 90 53 37 38</w:t>
                      </w:r>
                    </w:p>
                    <w:p w:rsidR="00C21BE9" w:rsidP="00C21BE9" w:rsidRDefault="004957FA" w14:paraId="04BE52C6" w14:textId="60065BA9">
                      <w:pPr>
                        <w:jc w:val="center"/>
                        <w:rPr>
                          <w:rFonts w:eastAsiaTheme="minorHAnsi"/>
                          <w:color w:val="4F81BD" w:themeColor="accent1"/>
                        </w:rPr>
                      </w:pPr>
                      <w:hyperlink w:history="1" r:id="rId13">
                        <w:r w:rsidRPr="000919E9">
                          <w:rPr>
                            <w:rStyle w:val="Lienhypertexte"/>
                            <w:rFonts w:eastAsiaTheme="minorHAnsi"/>
                          </w:rPr>
                          <w:t>marine.tranchant@ademe.fr</w:t>
                        </w:r>
                      </w:hyperlink>
                    </w:p>
                    <w:p w:rsidR="0072229E" w:rsidP="00C21BE9" w:rsidRDefault="0072229E" w14:paraId="2E22BB41" w14:textId="77777777">
                      <w:pPr>
                        <w:jc w:val="center"/>
                        <w:rPr>
                          <w:rFonts w:eastAsiaTheme="minorHAnsi"/>
                          <w:color w:val="4F81BD" w:themeColor="accent1"/>
                        </w:rPr>
                      </w:pPr>
                    </w:p>
                  </w:txbxContent>
                </v:textbox>
                <w10:wrap type="square" anchorx="margin" anchory="line"/>
              </v:shape>
            </w:pict>
          </mc:Fallback>
        </mc:AlternateContent>
      </w:r>
    </w:p>
    <w:sectPr w:rsidR="008E597F" w:rsidRPr="00276B8A" w:rsidSect="008B3B6A">
      <w:headerReference w:type="default" r:id="rId14"/>
      <w:footerReference w:type="even" r:id="rId15"/>
      <w:footerReference w:type="default" r:id="rId16"/>
      <w:headerReference w:type="first" r:id="rId17"/>
      <w:pgSz w:w="11906" w:h="16838"/>
      <w:pgMar w:top="899" w:right="1286" w:bottom="709" w:left="126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D2B55" w14:textId="77777777" w:rsidR="007B424B" w:rsidRDefault="007B424B">
      <w:r>
        <w:separator/>
      </w:r>
    </w:p>
  </w:endnote>
  <w:endnote w:type="continuationSeparator" w:id="0">
    <w:p w14:paraId="251375D0" w14:textId="77777777" w:rsidR="007B424B" w:rsidRDefault="007B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519A" w14:textId="77777777" w:rsidR="000E21B1" w:rsidRDefault="000E21B1" w:rsidP="00206D2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4A06880" w14:textId="77777777" w:rsidR="000E21B1" w:rsidRDefault="000E21B1" w:rsidP="00206D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EBAE" w14:textId="457AE69D" w:rsidR="000E21B1" w:rsidRPr="00DD7C36" w:rsidRDefault="000E21B1" w:rsidP="00206D2D">
    <w:pPr>
      <w:pStyle w:val="Pieddepage"/>
      <w:framePr w:wrap="around" w:vAnchor="text" w:hAnchor="margin" w:xAlign="right" w:y="1"/>
      <w:rPr>
        <w:rStyle w:val="Numrodepage"/>
        <w:rFonts w:asciiTheme="minorHAnsi" w:hAnsiTheme="minorHAnsi"/>
        <w:sz w:val="18"/>
        <w:szCs w:val="18"/>
      </w:rPr>
    </w:pPr>
    <w:r w:rsidRPr="00DD7C36">
      <w:rPr>
        <w:rStyle w:val="Numrodepage"/>
        <w:rFonts w:asciiTheme="minorHAnsi" w:hAnsiTheme="minorHAnsi"/>
        <w:sz w:val="18"/>
        <w:szCs w:val="18"/>
      </w:rPr>
      <w:fldChar w:fldCharType="begin"/>
    </w:r>
    <w:r w:rsidRPr="00DD7C36">
      <w:rPr>
        <w:rStyle w:val="Numrodepage"/>
        <w:rFonts w:asciiTheme="minorHAnsi" w:hAnsiTheme="minorHAnsi"/>
        <w:sz w:val="18"/>
        <w:szCs w:val="18"/>
      </w:rPr>
      <w:instrText xml:space="preserve">PAGE  </w:instrText>
    </w:r>
    <w:r w:rsidRPr="00DD7C36">
      <w:rPr>
        <w:rStyle w:val="Numrodepage"/>
        <w:rFonts w:asciiTheme="minorHAnsi" w:hAnsiTheme="minorHAnsi"/>
        <w:sz w:val="18"/>
        <w:szCs w:val="18"/>
      </w:rPr>
      <w:fldChar w:fldCharType="separate"/>
    </w:r>
    <w:r w:rsidR="001A2ED3">
      <w:rPr>
        <w:rStyle w:val="Numrodepage"/>
        <w:rFonts w:asciiTheme="minorHAnsi" w:hAnsiTheme="minorHAnsi"/>
        <w:noProof/>
        <w:sz w:val="18"/>
        <w:szCs w:val="18"/>
      </w:rPr>
      <w:t>8</w:t>
    </w:r>
    <w:r w:rsidRPr="00DD7C36">
      <w:rPr>
        <w:rStyle w:val="Numrodepage"/>
        <w:rFonts w:asciiTheme="minorHAnsi" w:hAnsiTheme="minorHAnsi"/>
        <w:sz w:val="18"/>
        <w:szCs w:val="18"/>
      </w:rPr>
      <w:fldChar w:fldCharType="end"/>
    </w:r>
  </w:p>
  <w:p w14:paraId="6F745EA1" w14:textId="5DE2DEDB" w:rsidR="000E21B1" w:rsidRPr="000E21B1" w:rsidRDefault="000E21B1" w:rsidP="003817A1">
    <w:pPr>
      <w:pStyle w:val="Pieddepage"/>
      <w:pBdr>
        <w:top w:val="single" w:sz="4" w:space="1" w:color="auto"/>
      </w:pBdr>
      <w:tabs>
        <w:tab w:val="clear" w:pos="9072"/>
        <w:tab w:val="right" w:pos="9356"/>
      </w:tabs>
      <w:ind w:right="4"/>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FB56" w14:textId="77777777" w:rsidR="007B424B" w:rsidRDefault="007B424B">
      <w:r>
        <w:separator/>
      </w:r>
    </w:p>
  </w:footnote>
  <w:footnote w:type="continuationSeparator" w:id="0">
    <w:p w14:paraId="5C4C3A3B" w14:textId="77777777" w:rsidR="007B424B" w:rsidRDefault="007B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4916" w14:textId="39BC454F" w:rsidR="000E21B1" w:rsidRDefault="004B7B15" w:rsidP="008B766B">
    <w:pPr>
      <w:pStyle w:val="En-tte"/>
      <w:tabs>
        <w:tab w:val="clear" w:pos="4536"/>
        <w:tab w:val="clear" w:pos="9072"/>
      </w:tabs>
      <w:ind w:left="-993"/>
      <w:jc w:val="both"/>
      <w:rPr>
        <w:noProof/>
      </w:rPr>
    </w:pPr>
    <w:r w:rsidRPr="004B7B15">
      <w:rPr>
        <w:rFonts w:ascii="Arial" w:hAnsi="Arial" w:cs="Arial"/>
        <w:noProof/>
        <w:sz w:val="22"/>
      </w:rPr>
      <w:drawing>
        <wp:anchor distT="0" distB="0" distL="114300" distR="114300" simplePos="0" relativeHeight="251668480" behindDoc="0" locked="0" layoutInCell="1" allowOverlap="1" wp14:anchorId="5265ABA5" wp14:editId="244353FB">
          <wp:simplePos x="0" y="0"/>
          <wp:positionH relativeFrom="column">
            <wp:posOffset>5220970</wp:posOffset>
          </wp:positionH>
          <wp:positionV relativeFrom="paragraph">
            <wp:posOffset>-8890</wp:posOffset>
          </wp:positionV>
          <wp:extent cx="771525" cy="1040130"/>
          <wp:effectExtent l="0" t="0" r="9525" b="7620"/>
          <wp:wrapNone/>
          <wp:docPr id="9" name="Image 9" descr="Z:\SERVICES\GUADELOUPE\ECHANGES\logos ADEME\Logo_Ademe_Q_GUADELO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RVICES\GUADELOUPE\ECHANGES\logos ADEME\Logo_Ademe_Q_GUADELOU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66B" w:rsidRPr="008B766B">
      <w:rPr>
        <w:rFonts w:ascii="Arial" w:hAnsi="Arial" w:cs="Arial"/>
        <w:noProof/>
        <w:sz w:val="22"/>
      </w:rPr>
      <mc:AlternateContent>
        <mc:Choice Requires="wps">
          <w:drawing>
            <wp:anchor distT="0" distB="0" distL="114300" distR="114300" simplePos="0" relativeHeight="251661312" behindDoc="0" locked="0" layoutInCell="1" allowOverlap="1" wp14:anchorId="2E457628" wp14:editId="69BCD080">
              <wp:simplePos x="0" y="0"/>
              <wp:positionH relativeFrom="column">
                <wp:posOffset>5019675</wp:posOffset>
              </wp:positionH>
              <wp:positionV relativeFrom="paragraph">
                <wp:posOffset>-56515</wp:posOffset>
              </wp:positionV>
              <wp:extent cx="1171575" cy="1403985"/>
              <wp:effectExtent l="0" t="0" r="9525" b="0"/>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065990C0" w14:textId="08D0ECF0" w:rsidR="008B766B" w:rsidRDefault="008B76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457628" id="_x0000_t202" coordsize="21600,21600" o:spt="202" path="m,l,21600r21600,l21600,xe">
              <v:stroke joinstyle="miter"/>
              <v:path gradientshapeok="t" o:connecttype="rect"/>
            </v:shapetype>
            <v:shape id="Zone de texte 2" o:spid="_x0000_s1027" type="#_x0000_t202" style="position:absolute;left:0;text-align:left;margin-left:395.25pt;margin-top:-4.45pt;width:9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" stroked="f">
              <v:textbox style="mso-fit-shape-to-text:t">
                <w:txbxContent>
                  <w:p w14:paraId="065990C0" w14:textId="08D0ECF0" w:rsidR="008B766B" w:rsidRDefault="008B766B"/>
                </w:txbxContent>
              </v:textbox>
            </v:shape>
          </w:pict>
        </mc:Fallback>
      </mc:AlternateContent>
    </w:r>
    <w:r w:rsidR="000E21B1" w:rsidRPr="00AF3105">
      <w:rPr>
        <w:rFonts w:ascii="Arial" w:hAnsi="Arial" w:cs="Arial"/>
        <w:noProof/>
        <w:sz w:val="22"/>
      </w:rPr>
      <w:t xml:space="preserve"> </w:t>
    </w:r>
  </w:p>
  <w:p w14:paraId="06BBBE18" w14:textId="09D8F9A1" w:rsidR="00EE29AB" w:rsidRDefault="00EE29AB" w:rsidP="008B766B">
    <w:pPr>
      <w:pStyle w:val="En-tte"/>
      <w:tabs>
        <w:tab w:val="clear" w:pos="4536"/>
        <w:tab w:val="clear" w:pos="9072"/>
      </w:tabs>
      <w:ind w:left="-993"/>
      <w:jc w:val="both"/>
      <w:rPr>
        <w:noProof/>
      </w:rPr>
    </w:pPr>
  </w:p>
  <w:p w14:paraId="63ED4A16" w14:textId="3D9D7237" w:rsidR="00EE29AB" w:rsidRDefault="00EE29AB" w:rsidP="008B766B">
    <w:pPr>
      <w:pStyle w:val="En-tte"/>
      <w:tabs>
        <w:tab w:val="clear" w:pos="4536"/>
        <w:tab w:val="clear" w:pos="9072"/>
      </w:tabs>
      <w:ind w:left="-993"/>
      <w:jc w:val="both"/>
      <w:rPr>
        <w:noProof/>
      </w:rPr>
    </w:pPr>
  </w:p>
  <w:p w14:paraId="5C338890" w14:textId="1D354266" w:rsidR="00EE29AB" w:rsidRDefault="00EE29AB" w:rsidP="008B766B">
    <w:pPr>
      <w:pStyle w:val="En-tte"/>
      <w:tabs>
        <w:tab w:val="clear" w:pos="4536"/>
        <w:tab w:val="clear" w:pos="9072"/>
      </w:tabs>
      <w:ind w:left="-993"/>
      <w:jc w:val="both"/>
      <w:rPr>
        <w:noProof/>
      </w:rPr>
    </w:pPr>
  </w:p>
  <w:p w14:paraId="1F40FF86" w14:textId="77777777" w:rsidR="00EE29AB" w:rsidRDefault="00EE29AB" w:rsidP="008B766B">
    <w:pPr>
      <w:pStyle w:val="En-tte"/>
      <w:tabs>
        <w:tab w:val="clear" w:pos="4536"/>
        <w:tab w:val="clear" w:pos="9072"/>
      </w:tabs>
      <w:ind w:left="-993"/>
      <w:jc w:val="both"/>
      <w:rPr>
        <w:rFonts w:ascii="Arial" w:hAnsi="Arial" w:cs="Arial"/>
        <w:noProof/>
        <w:sz w:val="22"/>
      </w:rPr>
    </w:pPr>
  </w:p>
  <w:p w14:paraId="0B981CB5" w14:textId="77777777" w:rsidR="008B766B" w:rsidRDefault="008B766B" w:rsidP="008B766B">
    <w:pPr>
      <w:pStyle w:val="En-tte"/>
      <w:tabs>
        <w:tab w:val="clear" w:pos="4536"/>
        <w:tab w:val="clear" w:pos="9072"/>
      </w:tabs>
      <w:ind w:left="-993"/>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C257" w14:textId="6CA4CC7E" w:rsidR="00EE29AB" w:rsidRDefault="00EE29AB" w:rsidP="00122072">
    <w:pPr>
      <w:pStyle w:val="En-tte"/>
      <w:tabs>
        <w:tab w:val="clear" w:pos="9072"/>
        <w:tab w:val="left" w:pos="7840"/>
      </w:tabs>
      <w:ind w:left="-993"/>
      <w:rPr>
        <w:rFonts w:ascii="Arial" w:hAnsi="Arial" w:cs="Arial"/>
        <w:noProof/>
        <w:sz w:val="22"/>
      </w:rPr>
    </w:pPr>
    <w:r>
      <w:rPr>
        <w:noProof/>
      </w:rPr>
      <w:drawing>
        <wp:anchor distT="0" distB="0" distL="114300" distR="114300" simplePos="0" relativeHeight="251665408" behindDoc="0" locked="0" layoutInCell="1" allowOverlap="1" wp14:anchorId="6A67BC12" wp14:editId="24B5EDB2">
          <wp:simplePos x="0" y="0"/>
          <wp:positionH relativeFrom="column">
            <wp:posOffset>5458902</wp:posOffset>
          </wp:positionH>
          <wp:positionV relativeFrom="paragraph">
            <wp:posOffset>-169159</wp:posOffset>
          </wp:positionV>
          <wp:extent cx="771525" cy="1040130"/>
          <wp:effectExtent l="0" t="0" r="9525" b="7620"/>
          <wp:wrapNone/>
          <wp:docPr id="7" name="Image 7" descr="Z:\SERVICES\GUADELOUPE\ECHANGES\logos ADEME\Logo_Ademe_Q_GUADELO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RVICES\GUADELOUPE\ECHANGES\logos ADEME\Logo_Ademe_Q_GUADELOU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4DFC9" w14:textId="552A01C2" w:rsidR="00EE29AB" w:rsidRDefault="00EE29AB" w:rsidP="00122072">
    <w:pPr>
      <w:pStyle w:val="En-tte"/>
      <w:tabs>
        <w:tab w:val="clear" w:pos="9072"/>
        <w:tab w:val="left" w:pos="7840"/>
      </w:tabs>
      <w:ind w:left="-993"/>
      <w:rPr>
        <w:rFonts w:ascii="Arial" w:hAnsi="Arial" w:cs="Arial"/>
        <w:noProof/>
        <w:sz w:val="22"/>
      </w:rPr>
    </w:pPr>
  </w:p>
  <w:p w14:paraId="098E8418" w14:textId="77777777" w:rsidR="00EE29AB" w:rsidRDefault="00EE29AB" w:rsidP="00122072">
    <w:pPr>
      <w:pStyle w:val="En-tte"/>
      <w:tabs>
        <w:tab w:val="clear" w:pos="9072"/>
        <w:tab w:val="left" w:pos="7840"/>
      </w:tabs>
      <w:ind w:left="-993"/>
      <w:rPr>
        <w:rFonts w:ascii="Arial" w:hAnsi="Arial" w:cs="Arial"/>
        <w:noProof/>
        <w:sz w:val="22"/>
      </w:rPr>
    </w:pPr>
  </w:p>
  <w:p w14:paraId="49CADBE7" w14:textId="6899BAEC" w:rsidR="000E21B1" w:rsidRDefault="0094012A" w:rsidP="00122072">
    <w:pPr>
      <w:pStyle w:val="En-tte"/>
      <w:tabs>
        <w:tab w:val="clear" w:pos="9072"/>
        <w:tab w:val="left" w:pos="7840"/>
      </w:tabs>
      <w:ind w:left="-993"/>
      <w:rPr>
        <w:rFonts w:ascii="Arial" w:hAnsi="Arial" w:cs="Arial"/>
        <w:noProof/>
        <w:sz w:val="22"/>
      </w:rPr>
    </w:pPr>
    <w:r w:rsidRPr="008B766B">
      <w:rPr>
        <w:rFonts w:ascii="Arial" w:hAnsi="Arial" w:cs="Arial"/>
        <w:noProof/>
        <w:sz w:val="22"/>
      </w:rPr>
      <mc:AlternateContent>
        <mc:Choice Requires="wps">
          <w:drawing>
            <wp:anchor distT="0" distB="0" distL="114300" distR="114300" simplePos="0" relativeHeight="251663360" behindDoc="0" locked="0" layoutInCell="1" allowOverlap="1" wp14:anchorId="2F2A1E66" wp14:editId="0658DABA">
              <wp:simplePos x="0" y="0"/>
              <wp:positionH relativeFrom="column">
                <wp:posOffset>5038725</wp:posOffset>
              </wp:positionH>
              <wp:positionV relativeFrom="paragraph">
                <wp:posOffset>-94615</wp:posOffset>
              </wp:positionV>
              <wp:extent cx="1171575" cy="1403985"/>
              <wp:effectExtent l="0" t="0" r="9525"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3985"/>
                      </a:xfrm>
                      <a:prstGeom prst="rect">
                        <a:avLst/>
                      </a:prstGeom>
                      <a:solidFill>
                        <a:srgbClr val="FFFFFF"/>
                      </a:solidFill>
                      <a:ln w="9525">
                        <a:noFill/>
                        <a:miter lim="800000"/>
                        <a:headEnd/>
                        <a:tailEnd/>
                      </a:ln>
                    </wps:spPr>
                    <wps:txbx>
                      <w:txbxContent>
                        <w:p w14:paraId="0D464C9E" w14:textId="521E76EC" w:rsidR="008B766B" w:rsidRDefault="008B766B" w:rsidP="008B766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A1E66" id="_x0000_t202" coordsize="21600,21600" o:spt="202" path="m,l,21600r21600,l21600,xe">
              <v:stroke joinstyle="miter"/>
              <v:path gradientshapeok="t" o:connecttype="rect"/>
            </v:shapetype>
            <v:shape id="_x0000_s1028" type="#_x0000_t202" style="position:absolute;left:0;text-align:left;margin-left:396.75pt;margin-top:-7.45pt;width:92.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" stroked="f">
              <v:textbox style="mso-fit-shape-to-text:t">
                <w:txbxContent>
                  <w:p w14:paraId="0D464C9E" w14:textId="521E76EC" w:rsidR="008B766B" w:rsidRDefault="008B766B" w:rsidP="008B766B"/>
                </w:txbxContent>
              </v:textbox>
            </v:shape>
          </w:pict>
        </mc:Fallback>
      </mc:AlternateContent>
    </w:r>
    <w:r w:rsidR="00122072" w:rsidRPr="00122072">
      <w:rPr>
        <w:noProof/>
        <w:sz w:val="22"/>
        <w:szCs w:val="22"/>
      </w:rPr>
      <mc:AlternateContent>
        <mc:Choice Requires="wps">
          <w:drawing>
            <wp:anchor distT="0" distB="0" distL="114300" distR="114300" simplePos="0" relativeHeight="251659264" behindDoc="0" locked="0" layoutInCell="1" allowOverlap="1" wp14:anchorId="3E85FEED" wp14:editId="60845DDA">
              <wp:simplePos x="0" y="0"/>
              <wp:positionH relativeFrom="column">
                <wp:posOffset>4975860</wp:posOffset>
              </wp:positionH>
              <wp:positionV relativeFrom="paragraph">
                <wp:posOffset>-34925</wp:posOffset>
              </wp:positionV>
              <wp:extent cx="125730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3985"/>
                      </a:xfrm>
                      <a:prstGeom prst="rect">
                        <a:avLst/>
                      </a:prstGeom>
                      <a:solidFill>
                        <a:srgbClr val="FFFFFF"/>
                      </a:solidFill>
                      <a:ln w="9525">
                        <a:noFill/>
                        <a:miter lim="800000"/>
                        <a:headEnd/>
                        <a:tailEnd/>
                      </a:ln>
                    </wps:spPr>
                    <wps:txbx>
                      <w:txbxContent>
                        <w:p w14:paraId="185446AC" w14:textId="67784D9C" w:rsidR="00122072" w:rsidRPr="00122072" w:rsidRDefault="00122072" w:rsidP="00DB1016">
                          <w:pPr>
                            <w:ind w:left="426" w:right="-73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85FEED" id="_x0000_s1029" type="#_x0000_t202" style="position:absolute;left:0;text-align:left;margin-left:391.8pt;margin-top:-2.75pt;width:9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" stroked="f">
              <v:textbox style="mso-fit-shape-to-text:t">
                <w:txbxContent>
                  <w:p w14:paraId="185446AC" w14:textId="67784D9C" w:rsidR="00122072" w:rsidRPr="00122072" w:rsidRDefault="00122072" w:rsidP="00DB1016">
                    <w:pPr>
                      <w:ind w:left="426" w:right="-730"/>
                    </w:pPr>
                  </w:p>
                </w:txbxContent>
              </v:textbox>
            </v:shape>
          </w:pict>
        </mc:Fallback>
      </mc:AlternateContent>
    </w:r>
    <w:r w:rsidR="000E21B1" w:rsidRPr="00AF3105">
      <w:rPr>
        <w:rFonts w:ascii="Arial" w:hAnsi="Arial" w:cs="Arial"/>
        <w:noProof/>
        <w:sz w:val="22"/>
      </w:rPr>
      <w:t xml:space="preserve"> </w:t>
    </w:r>
  </w:p>
  <w:p w14:paraId="74172570" w14:textId="77777777" w:rsidR="00DB1016" w:rsidRDefault="00DB1016" w:rsidP="00122072">
    <w:pPr>
      <w:pStyle w:val="En-tte"/>
      <w:tabs>
        <w:tab w:val="clear" w:pos="9072"/>
        <w:tab w:val="left" w:pos="7840"/>
      </w:tabs>
      <w:ind w:left="-993"/>
      <w:rPr>
        <w:rFonts w:ascii="Arial" w:hAnsi="Arial" w:cs="Arial"/>
        <w:noProof/>
        <w:sz w:val="22"/>
      </w:rPr>
    </w:pPr>
  </w:p>
  <w:p w14:paraId="40AFE5CC" w14:textId="70797F0D" w:rsidR="00122072" w:rsidRDefault="00122072" w:rsidP="00122072">
    <w:pPr>
      <w:pStyle w:val="En-tte"/>
      <w:tabs>
        <w:tab w:val="clear" w:pos="9072"/>
        <w:tab w:val="left" w:pos="7840"/>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7E6F"/>
    <w:multiLevelType w:val="hybridMultilevel"/>
    <w:tmpl w:val="75B8959A"/>
    <w:lvl w:ilvl="0" w:tplc="5E321096">
      <w:numFmt w:val="bullet"/>
      <w:lvlText w:val="-"/>
      <w:lvlJc w:val="left"/>
      <w:pPr>
        <w:tabs>
          <w:tab w:val="num" w:pos="720"/>
        </w:tabs>
        <w:ind w:left="720" w:hanging="360"/>
      </w:pPr>
      <w:rPr>
        <w:rFonts w:hint="default"/>
      </w:rPr>
    </w:lvl>
    <w:lvl w:ilvl="1" w:tplc="040C0003" w:tentative="1">
      <w:start w:val="1"/>
      <w:numFmt w:val="bullet"/>
      <w:lvlText w:val="o"/>
      <w:lvlJc w:val="left"/>
      <w:pPr>
        <w:tabs>
          <w:tab w:val="num" w:pos="1800"/>
        </w:tabs>
        <w:ind w:left="1800" w:hanging="360"/>
      </w:pPr>
      <w:rPr>
        <w:rFonts w:ascii="Courier New" w:hAnsi="Courier New" w:cs="Comic Sans M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mic Sans MS"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mic Sans MS"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6AC0639"/>
    <w:multiLevelType w:val="hybridMultilevel"/>
    <w:tmpl w:val="C59215C6"/>
    <w:lvl w:ilvl="0" w:tplc="31029918">
      <w:start w:val="1"/>
      <w:numFmt w:val="bullet"/>
      <w:lvlText w:val=""/>
      <w:lvlJc w:val="left"/>
      <w:pPr>
        <w:ind w:left="720" w:hanging="360"/>
      </w:pPr>
      <w:rPr>
        <w:rFonts w:ascii="Symbol" w:hAnsi="Symbol" w:hint="default"/>
      </w:rPr>
    </w:lvl>
    <w:lvl w:ilvl="1" w:tplc="736CFB1E">
      <w:numFmt w:val="bullet"/>
      <w:lvlText w:val="-"/>
      <w:lvlJc w:val="left"/>
      <w:pPr>
        <w:tabs>
          <w:tab w:val="num" w:pos="1440"/>
        </w:tabs>
        <w:ind w:left="1440" w:hanging="360"/>
      </w:pPr>
      <w:rPr>
        <w:rFonts w:ascii="Arial" w:eastAsia="Cambria"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B39F0"/>
    <w:multiLevelType w:val="hybridMultilevel"/>
    <w:tmpl w:val="487E71F4"/>
    <w:lvl w:ilvl="0" w:tplc="D8A247DC">
      <w:start w:val="1"/>
      <w:numFmt w:val="none"/>
      <w:lvlText w:val="1.1"/>
      <w:lvlJc w:val="left"/>
      <w:pPr>
        <w:ind w:left="720" w:hanging="360"/>
      </w:pPr>
      <w:rPr>
        <w:rFonts w:hint="default"/>
      </w:rPr>
    </w:lvl>
    <w:lvl w:ilvl="1" w:tplc="3CD8979A">
      <w:start w:val="1"/>
      <w:numFmt w:val="none"/>
      <w:lvlText w:val="5.1"/>
      <w:lvlJc w:val="left"/>
      <w:pPr>
        <w:ind w:left="36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D64596"/>
    <w:multiLevelType w:val="hybridMultilevel"/>
    <w:tmpl w:val="1C9E2D02"/>
    <w:lvl w:ilvl="0" w:tplc="F008F5A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221E2132"/>
    <w:multiLevelType w:val="multilevel"/>
    <w:tmpl w:val="CE9A7D6A"/>
    <w:lvl w:ilvl="0">
      <w:start w:val="1"/>
      <w:numFmt w:val="none"/>
      <w:lvlText w:val="1.1"/>
      <w:lvlJc w:val="left"/>
      <w:pPr>
        <w:ind w:left="720" w:hanging="360"/>
      </w:pPr>
      <w:rPr>
        <w:rFonts w:hint="default"/>
      </w:rPr>
    </w:lvl>
    <w:lvl w:ilvl="1">
      <w:start w:val="1"/>
      <w:numFmt w:val="none"/>
      <w:lvlText w:val="5.1"/>
      <w:lvlJc w:val="left"/>
      <w:pPr>
        <w:ind w:left="36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C32F75"/>
    <w:multiLevelType w:val="hybridMultilevel"/>
    <w:tmpl w:val="326A7680"/>
    <w:lvl w:ilvl="0" w:tplc="E3962C9C">
      <w:start w:val="1"/>
      <w:numFmt w:val="decimal"/>
      <w:lvlText w:val="1.%1."/>
      <w:lvlJc w:val="left"/>
      <w:pPr>
        <w:tabs>
          <w:tab w:val="num" w:pos="357"/>
        </w:tabs>
        <w:ind w:left="357" w:firstLine="3"/>
      </w:pPr>
      <w:rPr>
        <w:rFonts w:ascii="Arial" w:hAnsi="Arial" w:hint="default"/>
        <w:b/>
        <w:i w:val="0"/>
        <w:sz w:val="26"/>
      </w:rPr>
    </w:lvl>
    <w:lvl w:ilvl="1" w:tplc="FFFFFFFF">
      <w:start w:val="1"/>
      <w:numFmt w:val="bullet"/>
      <w:lvlText w:val=""/>
      <w:lvlJc w:val="left"/>
      <w:pPr>
        <w:tabs>
          <w:tab w:val="num" w:pos="360"/>
        </w:tabs>
        <w:ind w:left="360" w:hanging="360"/>
      </w:pPr>
      <w:rPr>
        <w:rFonts w:ascii="Symbol" w:hAnsi="Symbol" w:hint="default"/>
      </w:rPr>
    </w:lvl>
    <w:lvl w:ilvl="2" w:tplc="001B040C">
      <w:start w:val="1"/>
      <w:numFmt w:val="lowerRoman"/>
      <w:lvlText w:val="%3."/>
      <w:lvlJc w:val="right"/>
      <w:pPr>
        <w:tabs>
          <w:tab w:val="num" w:pos="1080"/>
        </w:tabs>
        <w:ind w:left="1080" w:hanging="180"/>
      </w:pPr>
    </w:lvl>
    <w:lvl w:ilvl="3" w:tplc="000F040C" w:tentative="1">
      <w:start w:val="1"/>
      <w:numFmt w:val="decimal"/>
      <w:lvlText w:val="%4."/>
      <w:lvlJc w:val="left"/>
      <w:pPr>
        <w:tabs>
          <w:tab w:val="num" w:pos="1800"/>
        </w:tabs>
        <w:ind w:left="1800" w:hanging="360"/>
      </w:pPr>
    </w:lvl>
    <w:lvl w:ilvl="4" w:tplc="0019040C" w:tentative="1">
      <w:start w:val="1"/>
      <w:numFmt w:val="lowerLetter"/>
      <w:lvlText w:val="%5."/>
      <w:lvlJc w:val="left"/>
      <w:pPr>
        <w:tabs>
          <w:tab w:val="num" w:pos="2520"/>
        </w:tabs>
        <w:ind w:left="2520" w:hanging="360"/>
      </w:pPr>
    </w:lvl>
    <w:lvl w:ilvl="5" w:tplc="001B040C" w:tentative="1">
      <w:start w:val="1"/>
      <w:numFmt w:val="lowerRoman"/>
      <w:lvlText w:val="%6."/>
      <w:lvlJc w:val="right"/>
      <w:pPr>
        <w:tabs>
          <w:tab w:val="num" w:pos="3240"/>
        </w:tabs>
        <w:ind w:left="3240" w:hanging="180"/>
      </w:pPr>
    </w:lvl>
    <w:lvl w:ilvl="6" w:tplc="000F040C" w:tentative="1">
      <w:start w:val="1"/>
      <w:numFmt w:val="decimal"/>
      <w:lvlText w:val="%7."/>
      <w:lvlJc w:val="left"/>
      <w:pPr>
        <w:tabs>
          <w:tab w:val="num" w:pos="3960"/>
        </w:tabs>
        <w:ind w:left="3960" w:hanging="360"/>
      </w:pPr>
    </w:lvl>
    <w:lvl w:ilvl="7" w:tplc="0019040C" w:tentative="1">
      <w:start w:val="1"/>
      <w:numFmt w:val="lowerLetter"/>
      <w:lvlText w:val="%8."/>
      <w:lvlJc w:val="left"/>
      <w:pPr>
        <w:tabs>
          <w:tab w:val="num" w:pos="4680"/>
        </w:tabs>
        <w:ind w:left="4680" w:hanging="360"/>
      </w:pPr>
    </w:lvl>
    <w:lvl w:ilvl="8" w:tplc="001B040C" w:tentative="1">
      <w:start w:val="1"/>
      <w:numFmt w:val="lowerRoman"/>
      <w:lvlText w:val="%9."/>
      <w:lvlJc w:val="right"/>
      <w:pPr>
        <w:tabs>
          <w:tab w:val="num" w:pos="5400"/>
        </w:tabs>
        <w:ind w:left="5400" w:hanging="180"/>
      </w:pPr>
    </w:lvl>
  </w:abstractNum>
  <w:abstractNum w:abstractNumId="6" w15:restartNumberingAfterBreak="0">
    <w:nsid w:val="32EB2F16"/>
    <w:multiLevelType w:val="hybridMultilevel"/>
    <w:tmpl w:val="00F076EE"/>
    <w:lvl w:ilvl="0" w:tplc="CCC2A3AA">
      <w:start w:val="1"/>
      <w:numFmt w:val="decimal"/>
      <w:lvlText w:val="5.%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2EA4CEB"/>
    <w:multiLevelType w:val="hybridMultilevel"/>
    <w:tmpl w:val="7D746F7E"/>
    <w:lvl w:ilvl="0" w:tplc="9788CEFC">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60915D8"/>
    <w:multiLevelType w:val="hybridMultilevel"/>
    <w:tmpl w:val="2D743A1A"/>
    <w:lvl w:ilvl="0" w:tplc="3F345A58">
      <w:numFmt w:val="bullet"/>
      <w:lvlText w:val="-"/>
      <w:lvlJc w:val="left"/>
      <w:pPr>
        <w:tabs>
          <w:tab w:val="num" w:pos="357"/>
        </w:tabs>
        <w:ind w:left="357" w:hanging="360"/>
      </w:pPr>
      <w:rPr>
        <w:rFonts w:ascii="Times New Roman" w:eastAsia="Times New Roman" w:hAnsi="Times New Roman" w:hint="default"/>
      </w:rPr>
    </w:lvl>
    <w:lvl w:ilvl="1" w:tplc="0003040C" w:tentative="1">
      <w:start w:val="1"/>
      <w:numFmt w:val="bullet"/>
      <w:lvlText w:val="o"/>
      <w:lvlJc w:val="left"/>
      <w:pPr>
        <w:tabs>
          <w:tab w:val="num" w:pos="1077"/>
        </w:tabs>
        <w:ind w:left="1077" w:hanging="360"/>
      </w:pPr>
      <w:rPr>
        <w:rFonts w:ascii="Courier New" w:hAnsi="Courier New" w:hint="default"/>
      </w:rPr>
    </w:lvl>
    <w:lvl w:ilvl="2" w:tplc="0005040C" w:tentative="1">
      <w:start w:val="1"/>
      <w:numFmt w:val="bullet"/>
      <w:lvlText w:val=""/>
      <w:lvlJc w:val="left"/>
      <w:pPr>
        <w:tabs>
          <w:tab w:val="num" w:pos="1797"/>
        </w:tabs>
        <w:ind w:left="1797" w:hanging="360"/>
      </w:pPr>
      <w:rPr>
        <w:rFonts w:ascii="Wingdings" w:hAnsi="Wingdings" w:hint="default"/>
      </w:rPr>
    </w:lvl>
    <w:lvl w:ilvl="3" w:tplc="0001040C" w:tentative="1">
      <w:start w:val="1"/>
      <w:numFmt w:val="bullet"/>
      <w:lvlText w:val=""/>
      <w:lvlJc w:val="left"/>
      <w:pPr>
        <w:tabs>
          <w:tab w:val="num" w:pos="2517"/>
        </w:tabs>
        <w:ind w:left="2517" w:hanging="360"/>
      </w:pPr>
      <w:rPr>
        <w:rFonts w:ascii="Symbol" w:hAnsi="Symbol" w:hint="default"/>
      </w:rPr>
    </w:lvl>
    <w:lvl w:ilvl="4" w:tplc="0003040C" w:tentative="1">
      <w:start w:val="1"/>
      <w:numFmt w:val="bullet"/>
      <w:lvlText w:val="o"/>
      <w:lvlJc w:val="left"/>
      <w:pPr>
        <w:tabs>
          <w:tab w:val="num" w:pos="3237"/>
        </w:tabs>
        <w:ind w:left="3237" w:hanging="360"/>
      </w:pPr>
      <w:rPr>
        <w:rFonts w:ascii="Courier New" w:hAnsi="Courier New" w:hint="default"/>
      </w:rPr>
    </w:lvl>
    <w:lvl w:ilvl="5" w:tplc="0005040C" w:tentative="1">
      <w:start w:val="1"/>
      <w:numFmt w:val="bullet"/>
      <w:lvlText w:val=""/>
      <w:lvlJc w:val="left"/>
      <w:pPr>
        <w:tabs>
          <w:tab w:val="num" w:pos="3957"/>
        </w:tabs>
        <w:ind w:left="3957" w:hanging="360"/>
      </w:pPr>
      <w:rPr>
        <w:rFonts w:ascii="Wingdings" w:hAnsi="Wingdings" w:hint="default"/>
      </w:rPr>
    </w:lvl>
    <w:lvl w:ilvl="6" w:tplc="0001040C" w:tentative="1">
      <w:start w:val="1"/>
      <w:numFmt w:val="bullet"/>
      <w:lvlText w:val=""/>
      <w:lvlJc w:val="left"/>
      <w:pPr>
        <w:tabs>
          <w:tab w:val="num" w:pos="4677"/>
        </w:tabs>
        <w:ind w:left="4677" w:hanging="360"/>
      </w:pPr>
      <w:rPr>
        <w:rFonts w:ascii="Symbol" w:hAnsi="Symbol" w:hint="default"/>
      </w:rPr>
    </w:lvl>
    <w:lvl w:ilvl="7" w:tplc="0003040C" w:tentative="1">
      <w:start w:val="1"/>
      <w:numFmt w:val="bullet"/>
      <w:lvlText w:val="o"/>
      <w:lvlJc w:val="left"/>
      <w:pPr>
        <w:tabs>
          <w:tab w:val="num" w:pos="5397"/>
        </w:tabs>
        <w:ind w:left="5397" w:hanging="360"/>
      </w:pPr>
      <w:rPr>
        <w:rFonts w:ascii="Courier New" w:hAnsi="Courier New" w:hint="default"/>
      </w:rPr>
    </w:lvl>
    <w:lvl w:ilvl="8" w:tplc="0005040C" w:tentative="1">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68236BF"/>
    <w:multiLevelType w:val="singleLevel"/>
    <w:tmpl w:val="5E321096"/>
    <w:lvl w:ilvl="0">
      <w:numFmt w:val="bullet"/>
      <w:lvlText w:val="-"/>
      <w:lvlJc w:val="left"/>
      <w:pPr>
        <w:tabs>
          <w:tab w:val="num" w:pos="360"/>
        </w:tabs>
        <w:ind w:left="360" w:hanging="360"/>
      </w:pPr>
      <w:rPr>
        <w:rFonts w:hint="default"/>
      </w:rPr>
    </w:lvl>
  </w:abstractNum>
  <w:abstractNum w:abstractNumId="10" w15:restartNumberingAfterBreak="0">
    <w:nsid w:val="4BFE1AA3"/>
    <w:multiLevelType w:val="hybridMultilevel"/>
    <w:tmpl w:val="2F6C9168"/>
    <w:lvl w:ilvl="0" w:tplc="D8A247DC">
      <w:start w:val="1"/>
      <w:numFmt w:val="none"/>
      <w:lvlText w:val="1.1"/>
      <w:lvlJc w:val="left"/>
      <w:pPr>
        <w:ind w:left="720" w:hanging="360"/>
      </w:pPr>
      <w:rPr>
        <w:rFonts w:hint="default"/>
      </w:rPr>
    </w:lvl>
    <w:lvl w:ilvl="1" w:tplc="891A353E">
      <w:start w:val="1"/>
      <w:numFmt w:val="decimal"/>
      <w:lvlText w:val="4.%2."/>
      <w:lvlJc w:val="left"/>
      <w:pPr>
        <w:ind w:left="36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8A7F70"/>
    <w:multiLevelType w:val="hybridMultilevel"/>
    <w:tmpl w:val="28662D20"/>
    <w:lvl w:ilvl="0" w:tplc="982A0FD4">
      <w:numFmt w:val="bullet"/>
      <w:lvlText w:val="-"/>
      <w:lvlJc w:val="left"/>
      <w:pPr>
        <w:tabs>
          <w:tab w:val="num" w:pos="720"/>
        </w:tabs>
        <w:ind w:left="720" w:hanging="360"/>
      </w:pPr>
      <w:rPr>
        <w:rFonts w:ascii="Times New Roman" w:eastAsia="Times New Roman" w:hAnsi="Times New Roman" w:cs="Times New Roman"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26190"/>
    <w:multiLevelType w:val="multilevel"/>
    <w:tmpl w:val="04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490248E"/>
    <w:multiLevelType w:val="multilevel"/>
    <w:tmpl w:val="88C8CD2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6A2E38BB"/>
    <w:multiLevelType w:val="hybridMultilevel"/>
    <w:tmpl w:val="00F076EE"/>
    <w:lvl w:ilvl="0" w:tplc="CCC2A3AA">
      <w:start w:val="1"/>
      <w:numFmt w:val="decimal"/>
      <w:lvlText w:val="5.%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AA03DFD"/>
    <w:multiLevelType w:val="hybridMultilevel"/>
    <w:tmpl w:val="64A22EE6"/>
    <w:lvl w:ilvl="0" w:tplc="9CB2EC74">
      <w:start w:val="6"/>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F8F0188"/>
    <w:multiLevelType w:val="multilevel"/>
    <w:tmpl w:val="00F076EE"/>
    <w:lvl w:ilvl="0">
      <w:start w:val="1"/>
      <w:numFmt w:val="decimal"/>
      <w:lvlText w:val="5.%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4FD6977"/>
    <w:multiLevelType w:val="multilevel"/>
    <w:tmpl w:val="04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7C0D5F8B"/>
    <w:multiLevelType w:val="hybridMultilevel"/>
    <w:tmpl w:val="FB44E52E"/>
    <w:lvl w:ilvl="0" w:tplc="D6C28B92">
      <w:start w:val="1"/>
      <w:numFmt w:val="decimal"/>
      <w:lvlText w:val="6.%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12"/>
  </w:num>
  <w:num w:numId="5">
    <w:abstractNumId w:val="0"/>
  </w:num>
  <w:num w:numId="6">
    <w:abstractNumId w:val="8"/>
  </w:num>
  <w:num w:numId="7">
    <w:abstractNumId w:val="1"/>
  </w:num>
  <w:num w:numId="8">
    <w:abstractNumId w:val="15"/>
  </w:num>
  <w:num w:numId="9">
    <w:abstractNumId w:val="7"/>
  </w:num>
  <w:num w:numId="10">
    <w:abstractNumId w:val="10"/>
  </w:num>
  <w:num w:numId="11">
    <w:abstractNumId w:val="2"/>
  </w:num>
  <w:num w:numId="12">
    <w:abstractNumId w:val="4"/>
  </w:num>
  <w:num w:numId="13">
    <w:abstractNumId w:val="6"/>
  </w:num>
  <w:num w:numId="14">
    <w:abstractNumId w:val="14"/>
  </w:num>
  <w:num w:numId="15">
    <w:abstractNumId w:val="16"/>
  </w:num>
  <w:num w:numId="16">
    <w:abstractNumId w:val="18"/>
  </w:num>
  <w:num w:numId="17">
    <w:abstractNumId w:val="3"/>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88"/>
    <w:rsid w:val="0000032F"/>
    <w:rsid w:val="00091F82"/>
    <w:rsid w:val="000E21B1"/>
    <w:rsid w:val="00120651"/>
    <w:rsid w:val="00122072"/>
    <w:rsid w:val="0018283C"/>
    <w:rsid w:val="001A2ED3"/>
    <w:rsid w:val="001B058E"/>
    <w:rsid w:val="00205D3F"/>
    <w:rsid w:val="002068C2"/>
    <w:rsid w:val="00206D2D"/>
    <w:rsid w:val="00276B8A"/>
    <w:rsid w:val="002A4A5F"/>
    <w:rsid w:val="003324DA"/>
    <w:rsid w:val="00370CB2"/>
    <w:rsid w:val="00370FB8"/>
    <w:rsid w:val="003817A1"/>
    <w:rsid w:val="003912FE"/>
    <w:rsid w:val="00395FAA"/>
    <w:rsid w:val="003C77C5"/>
    <w:rsid w:val="003F52D9"/>
    <w:rsid w:val="00416FD9"/>
    <w:rsid w:val="004957FA"/>
    <w:rsid w:val="004A44D2"/>
    <w:rsid w:val="004B7B15"/>
    <w:rsid w:val="004C4A0A"/>
    <w:rsid w:val="005F4229"/>
    <w:rsid w:val="005F5941"/>
    <w:rsid w:val="006C1B88"/>
    <w:rsid w:val="006C43DF"/>
    <w:rsid w:val="0072229E"/>
    <w:rsid w:val="00796B2A"/>
    <w:rsid w:val="007A7A5E"/>
    <w:rsid w:val="007B424B"/>
    <w:rsid w:val="008063FE"/>
    <w:rsid w:val="008238A9"/>
    <w:rsid w:val="008B3B6A"/>
    <w:rsid w:val="008B766B"/>
    <w:rsid w:val="008E597F"/>
    <w:rsid w:val="00917083"/>
    <w:rsid w:val="00930D0C"/>
    <w:rsid w:val="0094012A"/>
    <w:rsid w:val="00972BED"/>
    <w:rsid w:val="00991186"/>
    <w:rsid w:val="009B5711"/>
    <w:rsid w:val="009E684A"/>
    <w:rsid w:val="00A46908"/>
    <w:rsid w:val="00A9209E"/>
    <w:rsid w:val="00AC4DAD"/>
    <w:rsid w:val="00B2346F"/>
    <w:rsid w:val="00BB4799"/>
    <w:rsid w:val="00C21BE9"/>
    <w:rsid w:val="00C65CCE"/>
    <w:rsid w:val="00C66BAC"/>
    <w:rsid w:val="00D06DDB"/>
    <w:rsid w:val="00DB1016"/>
    <w:rsid w:val="00DD7C36"/>
    <w:rsid w:val="00DE5FE0"/>
    <w:rsid w:val="00DE7A94"/>
    <w:rsid w:val="00E152FF"/>
    <w:rsid w:val="00E2386D"/>
    <w:rsid w:val="00E55380"/>
    <w:rsid w:val="00E5589A"/>
    <w:rsid w:val="00E96711"/>
    <w:rsid w:val="00EA4194"/>
    <w:rsid w:val="00EE29AB"/>
    <w:rsid w:val="23A618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7ABE9776"/>
  <w14:defaultImageDpi w14:val="300"/>
  <w15:docId w15:val="{19B1E2A4-4D5E-4230-BA67-55A9E6B3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88"/>
    <w:rPr>
      <w:rFonts w:eastAsia="Times New Roman"/>
      <w:sz w:val="24"/>
      <w:szCs w:val="24"/>
      <w:lang w:eastAsia="fr-FR"/>
    </w:rPr>
  </w:style>
  <w:style w:type="paragraph" w:styleId="Titre1">
    <w:name w:val="heading 1"/>
    <w:basedOn w:val="Normal"/>
    <w:next w:val="Normal"/>
    <w:link w:val="Titre1Car"/>
    <w:qFormat/>
    <w:rsid w:val="006C1B88"/>
    <w:pPr>
      <w:numPr>
        <w:numId w:val="9"/>
      </w:numPr>
      <w:shd w:val="clear" w:color="auto" w:fill="CCCCCC"/>
      <w:tabs>
        <w:tab w:val="left" w:pos="5103"/>
      </w:tabs>
      <w:outlineLvl w:val="0"/>
    </w:pPr>
    <w:rPr>
      <w:rFonts w:ascii="Arial" w:hAnsi="Arial" w:cs="Arial"/>
      <w:b/>
      <w:color w:val="53341F"/>
      <w:sz w:val="22"/>
      <w:szCs w:val="22"/>
    </w:rPr>
  </w:style>
  <w:style w:type="paragraph" w:styleId="Titre2">
    <w:name w:val="heading 2"/>
    <w:basedOn w:val="Normal"/>
    <w:next w:val="Normal"/>
    <w:link w:val="Titre2Car"/>
    <w:qFormat/>
    <w:rsid w:val="003C77C5"/>
    <w:pPr>
      <w:tabs>
        <w:tab w:val="left" w:pos="5103"/>
      </w:tabs>
      <w:spacing w:after="120"/>
      <w:outlineLvl w:val="1"/>
    </w:pPr>
    <w:rPr>
      <w:rFonts w:ascii="Arial" w:hAnsi="Arial" w:cs="Arial"/>
      <w:b/>
      <w:color w:val="CC341F"/>
      <w:sz w:val="18"/>
      <w:szCs w:val="18"/>
      <w:u w:val="single"/>
    </w:rPr>
  </w:style>
  <w:style w:type="paragraph" w:styleId="Titre3">
    <w:name w:val="heading 3"/>
    <w:basedOn w:val="Corpsdetexte3"/>
    <w:next w:val="Normal"/>
    <w:autoRedefine/>
    <w:qFormat/>
    <w:rsid w:val="00206D2D"/>
    <w:pPr>
      <w:spacing w:before="240" w:after="60"/>
      <w:outlineLvl w:val="2"/>
    </w:pPr>
    <w:rPr>
      <w:b/>
      <w:sz w:val="22"/>
      <w:szCs w:val="22"/>
      <w:u w:val="single"/>
    </w:rPr>
  </w:style>
  <w:style w:type="paragraph" w:styleId="Titre4">
    <w:name w:val="heading 4"/>
    <w:basedOn w:val="Normal"/>
    <w:next w:val="Normal"/>
    <w:link w:val="Titre4Car"/>
    <w:qFormat/>
    <w:rsid w:val="006C1B88"/>
    <w:pPr>
      <w:keepNext/>
      <w:tabs>
        <w:tab w:val="num" w:pos="1224"/>
      </w:tabs>
      <w:ind w:left="1224" w:hanging="864"/>
      <w:jc w:val="both"/>
      <w:outlineLvl w:val="3"/>
    </w:pPr>
    <w:rPr>
      <w:b/>
    </w:rPr>
  </w:style>
  <w:style w:type="paragraph" w:styleId="Titre5">
    <w:name w:val="heading 5"/>
    <w:basedOn w:val="Normal"/>
    <w:next w:val="Normal"/>
    <w:link w:val="Titre5Car"/>
    <w:qFormat/>
    <w:rsid w:val="006C1B88"/>
    <w:pPr>
      <w:keepNext/>
      <w:tabs>
        <w:tab w:val="num" w:pos="1368"/>
      </w:tabs>
      <w:spacing w:line="360" w:lineRule="auto"/>
      <w:ind w:left="1368" w:hanging="1008"/>
      <w:jc w:val="both"/>
      <w:outlineLvl w:val="4"/>
    </w:pPr>
    <w:rPr>
      <w:b/>
      <w:caps/>
      <w:sz w:val="32"/>
    </w:rPr>
  </w:style>
  <w:style w:type="paragraph" w:styleId="Titre6">
    <w:name w:val="heading 6"/>
    <w:basedOn w:val="Normal"/>
    <w:next w:val="Normal"/>
    <w:link w:val="Titre6Car"/>
    <w:qFormat/>
    <w:rsid w:val="006C1B88"/>
    <w:pPr>
      <w:keepNext/>
      <w:tabs>
        <w:tab w:val="num" w:pos="1512"/>
      </w:tabs>
      <w:ind w:left="1512" w:hanging="1152"/>
      <w:jc w:val="both"/>
      <w:outlineLvl w:val="5"/>
    </w:pPr>
    <w:rPr>
      <w:b/>
    </w:rPr>
  </w:style>
  <w:style w:type="paragraph" w:styleId="Titre7">
    <w:name w:val="heading 7"/>
    <w:basedOn w:val="Normal"/>
    <w:next w:val="Normal"/>
    <w:link w:val="Titre7Car"/>
    <w:qFormat/>
    <w:rsid w:val="006C1B88"/>
    <w:pPr>
      <w:tabs>
        <w:tab w:val="num" w:pos="1656"/>
      </w:tabs>
      <w:spacing w:before="240" w:after="60"/>
      <w:ind w:left="1656" w:hanging="1296"/>
      <w:jc w:val="both"/>
      <w:outlineLvl w:val="6"/>
    </w:pPr>
  </w:style>
  <w:style w:type="paragraph" w:styleId="Titre8">
    <w:name w:val="heading 8"/>
    <w:basedOn w:val="Normal"/>
    <w:next w:val="Normal"/>
    <w:link w:val="Titre8Car"/>
    <w:qFormat/>
    <w:rsid w:val="006C1B88"/>
    <w:pPr>
      <w:tabs>
        <w:tab w:val="num" w:pos="1800"/>
      </w:tabs>
      <w:spacing w:before="240" w:after="60"/>
      <w:ind w:left="1800" w:hanging="1440"/>
      <w:jc w:val="both"/>
      <w:outlineLvl w:val="7"/>
    </w:pPr>
    <w:rPr>
      <w:i/>
      <w:iCs/>
    </w:rPr>
  </w:style>
  <w:style w:type="paragraph" w:styleId="Titre9">
    <w:name w:val="heading 9"/>
    <w:basedOn w:val="Normal"/>
    <w:next w:val="Normal"/>
    <w:link w:val="Titre9Car"/>
    <w:qFormat/>
    <w:rsid w:val="006C1B88"/>
    <w:pPr>
      <w:tabs>
        <w:tab w:val="num" w:pos="1944"/>
      </w:tabs>
      <w:spacing w:before="240" w:after="60"/>
      <w:ind w:left="1944" w:hanging="1584"/>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C1B88"/>
    <w:rPr>
      <w:rFonts w:ascii="Arial" w:eastAsia="Times New Roman" w:hAnsi="Arial" w:cs="Arial"/>
      <w:b/>
      <w:color w:val="53341F"/>
      <w:sz w:val="22"/>
      <w:szCs w:val="22"/>
      <w:shd w:val="clear" w:color="auto" w:fill="CCCCCC"/>
      <w:lang w:eastAsia="fr-FR"/>
    </w:rPr>
  </w:style>
  <w:style w:type="character" w:customStyle="1" w:styleId="Titre2Car">
    <w:name w:val="Titre 2 Car"/>
    <w:basedOn w:val="Policepardfaut"/>
    <w:link w:val="Titre2"/>
    <w:rsid w:val="003C77C5"/>
    <w:rPr>
      <w:rFonts w:ascii="Arial" w:eastAsia="Times New Roman" w:hAnsi="Arial" w:cs="Arial"/>
      <w:b/>
      <w:color w:val="CC341F"/>
      <w:sz w:val="18"/>
      <w:szCs w:val="18"/>
      <w:u w:val="single"/>
      <w:lang w:eastAsia="fr-FR"/>
    </w:rPr>
  </w:style>
  <w:style w:type="character" w:customStyle="1" w:styleId="Titre4Car">
    <w:name w:val="Titre 4 Car"/>
    <w:basedOn w:val="Policepardfaut"/>
    <w:link w:val="Titre4"/>
    <w:rsid w:val="006C1B88"/>
    <w:rPr>
      <w:rFonts w:eastAsia="Times New Roman"/>
      <w:b/>
      <w:sz w:val="24"/>
      <w:szCs w:val="24"/>
      <w:lang w:eastAsia="fr-FR"/>
    </w:rPr>
  </w:style>
  <w:style w:type="character" w:customStyle="1" w:styleId="Titre5Car">
    <w:name w:val="Titre 5 Car"/>
    <w:basedOn w:val="Policepardfaut"/>
    <w:link w:val="Titre5"/>
    <w:rsid w:val="006C1B88"/>
    <w:rPr>
      <w:rFonts w:eastAsia="Times New Roman"/>
      <w:b/>
      <w:caps/>
      <w:sz w:val="32"/>
      <w:szCs w:val="24"/>
      <w:lang w:eastAsia="fr-FR"/>
    </w:rPr>
  </w:style>
  <w:style w:type="character" w:customStyle="1" w:styleId="Titre6Car">
    <w:name w:val="Titre 6 Car"/>
    <w:basedOn w:val="Policepardfaut"/>
    <w:link w:val="Titre6"/>
    <w:rsid w:val="006C1B88"/>
    <w:rPr>
      <w:rFonts w:eastAsia="Times New Roman"/>
      <w:b/>
      <w:sz w:val="24"/>
      <w:szCs w:val="24"/>
      <w:lang w:eastAsia="fr-FR"/>
    </w:rPr>
  </w:style>
  <w:style w:type="character" w:customStyle="1" w:styleId="Titre7Car">
    <w:name w:val="Titre 7 Car"/>
    <w:basedOn w:val="Policepardfaut"/>
    <w:link w:val="Titre7"/>
    <w:rsid w:val="006C1B88"/>
    <w:rPr>
      <w:rFonts w:eastAsia="Times New Roman"/>
      <w:sz w:val="24"/>
      <w:szCs w:val="24"/>
      <w:lang w:eastAsia="fr-FR"/>
    </w:rPr>
  </w:style>
  <w:style w:type="character" w:customStyle="1" w:styleId="Titre8Car">
    <w:name w:val="Titre 8 Car"/>
    <w:basedOn w:val="Policepardfaut"/>
    <w:link w:val="Titre8"/>
    <w:rsid w:val="006C1B88"/>
    <w:rPr>
      <w:rFonts w:eastAsia="Times New Roman"/>
      <w:i/>
      <w:iCs/>
      <w:sz w:val="24"/>
      <w:szCs w:val="24"/>
      <w:lang w:eastAsia="fr-FR"/>
    </w:rPr>
  </w:style>
  <w:style w:type="character" w:customStyle="1" w:styleId="Titre9Car">
    <w:name w:val="Titre 9 Car"/>
    <w:basedOn w:val="Policepardfaut"/>
    <w:link w:val="Titre9"/>
    <w:rsid w:val="006C1B88"/>
    <w:rPr>
      <w:rFonts w:ascii="Arial" w:eastAsia="Times New Roman" w:hAnsi="Arial" w:cs="Arial"/>
      <w:sz w:val="22"/>
      <w:szCs w:val="22"/>
      <w:lang w:eastAsia="fr-FR"/>
    </w:rPr>
  </w:style>
  <w:style w:type="paragraph" w:styleId="Corpsdetexte">
    <w:name w:val="Body Text"/>
    <w:basedOn w:val="Normal"/>
    <w:link w:val="CorpsdetexteCar"/>
    <w:rsid w:val="006C1B88"/>
    <w:pPr>
      <w:jc w:val="both"/>
    </w:pPr>
  </w:style>
  <w:style w:type="character" w:customStyle="1" w:styleId="CorpsdetexteCar">
    <w:name w:val="Corps de texte Car"/>
    <w:basedOn w:val="Policepardfaut"/>
    <w:link w:val="Corpsdetexte"/>
    <w:rsid w:val="006C1B88"/>
    <w:rPr>
      <w:rFonts w:eastAsia="Times New Roman"/>
      <w:sz w:val="24"/>
      <w:szCs w:val="24"/>
      <w:lang w:eastAsia="fr-FR"/>
    </w:rPr>
  </w:style>
  <w:style w:type="paragraph" w:styleId="Pieddepage">
    <w:name w:val="footer"/>
    <w:basedOn w:val="Normal"/>
    <w:link w:val="PieddepageCar"/>
    <w:rsid w:val="006C1B88"/>
    <w:pPr>
      <w:tabs>
        <w:tab w:val="center" w:pos="4536"/>
        <w:tab w:val="right" w:pos="9072"/>
      </w:tabs>
    </w:pPr>
  </w:style>
  <w:style w:type="character" w:customStyle="1" w:styleId="PieddepageCar">
    <w:name w:val="Pied de page Car"/>
    <w:basedOn w:val="Policepardfaut"/>
    <w:link w:val="Pieddepage"/>
    <w:rsid w:val="006C1B88"/>
    <w:rPr>
      <w:rFonts w:eastAsia="Times New Roman"/>
      <w:sz w:val="24"/>
      <w:szCs w:val="24"/>
      <w:lang w:eastAsia="fr-FR"/>
    </w:rPr>
  </w:style>
  <w:style w:type="character" w:styleId="Numrodepage">
    <w:name w:val="page number"/>
    <w:basedOn w:val="Policepardfaut"/>
    <w:rsid w:val="006C1B88"/>
  </w:style>
  <w:style w:type="character" w:styleId="Lienhypertexte">
    <w:name w:val="Hyperlink"/>
    <w:basedOn w:val="Policepardfaut"/>
    <w:rsid w:val="006C1B88"/>
    <w:rPr>
      <w:color w:val="0000FF"/>
      <w:u w:val="single"/>
    </w:rPr>
  </w:style>
  <w:style w:type="paragraph" w:styleId="En-tte">
    <w:name w:val="header"/>
    <w:basedOn w:val="Normal"/>
    <w:link w:val="En-tteCar"/>
    <w:rsid w:val="006C1B88"/>
    <w:pPr>
      <w:tabs>
        <w:tab w:val="center" w:pos="4536"/>
        <w:tab w:val="right" w:pos="9072"/>
      </w:tabs>
    </w:pPr>
  </w:style>
  <w:style w:type="character" w:customStyle="1" w:styleId="En-tteCar">
    <w:name w:val="En-tête Car"/>
    <w:basedOn w:val="Policepardfaut"/>
    <w:link w:val="En-tte"/>
    <w:rsid w:val="006C1B88"/>
    <w:rPr>
      <w:rFonts w:eastAsia="Times New Roman"/>
      <w:sz w:val="24"/>
      <w:szCs w:val="24"/>
      <w:lang w:eastAsia="fr-FR"/>
    </w:rPr>
  </w:style>
  <w:style w:type="paragraph" w:styleId="Paragraphedeliste">
    <w:name w:val="List Paragraph"/>
    <w:basedOn w:val="Normal"/>
    <w:uiPriority w:val="34"/>
    <w:qFormat/>
    <w:rsid w:val="006C1B88"/>
    <w:pPr>
      <w:ind w:left="720"/>
      <w:contextualSpacing/>
    </w:pPr>
  </w:style>
  <w:style w:type="paragraph" w:styleId="Corpsdetexte3">
    <w:name w:val="Body Text 3"/>
    <w:basedOn w:val="Normal"/>
    <w:link w:val="Corpsdetexte3Car"/>
    <w:uiPriority w:val="99"/>
    <w:semiHidden/>
    <w:unhideWhenUsed/>
    <w:rsid w:val="006C1B88"/>
    <w:pPr>
      <w:spacing w:after="120"/>
    </w:pPr>
    <w:rPr>
      <w:sz w:val="16"/>
      <w:szCs w:val="16"/>
    </w:rPr>
  </w:style>
  <w:style w:type="character" w:customStyle="1" w:styleId="Corpsdetexte3Car">
    <w:name w:val="Corps de texte 3 Car"/>
    <w:basedOn w:val="Policepardfaut"/>
    <w:link w:val="Corpsdetexte3"/>
    <w:uiPriority w:val="99"/>
    <w:semiHidden/>
    <w:rsid w:val="006C1B88"/>
    <w:rPr>
      <w:rFonts w:eastAsia="Times New Roman"/>
      <w:sz w:val="16"/>
      <w:szCs w:val="16"/>
      <w:lang w:eastAsia="fr-FR"/>
    </w:rPr>
  </w:style>
  <w:style w:type="paragraph" w:styleId="Corpsdetexte2">
    <w:name w:val="Body Text 2"/>
    <w:basedOn w:val="Normal"/>
    <w:link w:val="Corpsdetexte2Car"/>
    <w:uiPriority w:val="99"/>
    <w:semiHidden/>
    <w:unhideWhenUsed/>
    <w:rsid w:val="006C1B88"/>
    <w:pPr>
      <w:spacing w:after="120" w:line="480" w:lineRule="auto"/>
    </w:pPr>
  </w:style>
  <w:style w:type="character" w:customStyle="1" w:styleId="Corpsdetexte2Car">
    <w:name w:val="Corps de texte 2 Car"/>
    <w:basedOn w:val="Policepardfaut"/>
    <w:link w:val="Corpsdetexte2"/>
    <w:uiPriority w:val="99"/>
    <w:semiHidden/>
    <w:rsid w:val="006C1B88"/>
    <w:rPr>
      <w:rFonts w:eastAsia="Times New Roman"/>
      <w:sz w:val="24"/>
      <w:szCs w:val="24"/>
      <w:lang w:eastAsia="fr-FR"/>
    </w:rPr>
  </w:style>
  <w:style w:type="paragraph" w:styleId="Textedebulles">
    <w:name w:val="Balloon Text"/>
    <w:basedOn w:val="Normal"/>
    <w:link w:val="TextedebullesCar"/>
    <w:uiPriority w:val="99"/>
    <w:semiHidden/>
    <w:unhideWhenUsed/>
    <w:rsid w:val="006C1B88"/>
    <w:rPr>
      <w:rFonts w:ascii="Lucida Grande" w:hAnsi="Lucida Grande"/>
      <w:sz w:val="18"/>
      <w:szCs w:val="18"/>
    </w:rPr>
  </w:style>
  <w:style w:type="character" w:customStyle="1" w:styleId="TextedebullesCar">
    <w:name w:val="Texte de bulles Car"/>
    <w:basedOn w:val="Policepardfaut"/>
    <w:link w:val="Textedebulles"/>
    <w:uiPriority w:val="99"/>
    <w:semiHidden/>
    <w:rsid w:val="006C1B88"/>
    <w:rPr>
      <w:rFonts w:ascii="Lucida Grande" w:eastAsia="Times New Roman" w:hAnsi="Lucida Grande"/>
      <w:sz w:val="18"/>
      <w:szCs w:val="18"/>
      <w:lang w:eastAsia="fr-FR"/>
    </w:rPr>
  </w:style>
  <w:style w:type="paragraph" w:styleId="Citation">
    <w:name w:val="Quote"/>
    <w:basedOn w:val="Normal"/>
    <w:next w:val="Normal"/>
    <w:link w:val="CitationCar"/>
    <w:uiPriority w:val="29"/>
    <w:qFormat/>
    <w:rsid w:val="00C21BE9"/>
    <w:pPr>
      <w:spacing w:after="200" w:line="276" w:lineRule="auto"/>
    </w:pPr>
    <w:rPr>
      <w:rFonts w:asciiTheme="minorHAnsi" w:eastAsiaTheme="minorEastAsia" w:hAnsiTheme="minorHAnsi" w:cstheme="minorBidi"/>
      <w:i/>
      <w:iCs/>
      <w:color w:val="000000" w:themeColor="text1"/>
      <w:sz w:val="22"/>
      <w:szCs w:val="22"/>
    </w:rPr>
  </w:style>
  <w:style w:type="character" w:customStyle="1" w:styleId="CitationCar">
    <w:name w:val="Citation Car"/>
    <w:basedOn w:val="Policepardfaut"/>
    <w:link w:val="Citation"/>
    <w:uiPriority w:val="29"/>
    <w:rsid w:val="00C21BE9"/>
    <w:rPr>
      <w:rFonts w:asciiTheme="minorHAnsi" w:hAnsiTheme="minorHAnsi" w:cstheme="minorBidi"/>
      <w:i/>
      <w:iCs/>
      <w:color w:val="000000" w:themeColor="text1"/>
      <w:sz w:val="22"/>
      <w:szCs w:val="22"/>
      <w:lang w:eastAsia="fr-FR"/>
    </w:rPr>
  </w:style>
  <w:style w:type="table" w:styleId="Grilledutableau">
    <w:name w:val="Table Grid"/>
    <w:basedOn w:val="TableauNormal"/>
    <w:rsid w:val="00E55380"/>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harCarCarCar">
    <w:name w:val="Car Char Car Car Car"/>
    <w:basedOn w:val="Normal"/>
    <w:semiHidden/>
    <w:rsid w:val="00E55380"/>
    <w:pPr>
      <w:spacing w:after="160" w:line="240" w:lineRule="exact"/>
    </w:pPr>
    <w:rPr>
      <w:rFonts w:ascii="Arial" w:hAnsi="Arial"/>
      <w:color w:val="333333"/>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e.tranchant@adem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ne.tranchant@ademe.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634329E27884AB680FB562933C704" ma:contentTypeVersion="0" ma:contentTypeDescription="Crée un document." ma:contentTypeScope="" ma:versionID="a56356995fa56529042ed7962867bea5">
  <xsd:schema xmlns:xsd="http://www.w3.org/2001/XMLSchema" xmlns:xs="http://www.w3.org/2001/XMLSchema" xmlns:p="http://schemas.microsoft.com/office/2006/metadata/properties" targetNamespace="http://schemas.microsoft.com/office/2006/metadata/properties" ma:root="true" ma:fieldsID="841670978ef0c30bed677aeafaefb7f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2CD2-1389-464C-A3AE-B58B502A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7F7758-17AC-462C-B886-BB0B043DB5AC}">
  <ds:schemaRefs>
    <ds:schemaRef ds:uri="http://schemas.microsoft.com/sharepoint/v3/contenttype/forms"/>
  </ds:schemaRefs>
</ds:datastoreItem>
</file>

<file path=customXml/itemProps3.xml><?xml version="1.0" encoding="utf-8"?>
<ds:datastoreItem xmlns:ds="http://schemas.openxmlformats.org/officeDocument/2006/customXml" ds:itemID="{D3FC068D-3336-443F-A78A-0BCFEA5671C4}">
  <ds:schemaRef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FDC273B-5EA2-4D8A-8BD1-0FCE88BE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3515</Words>
  <Characters>19337</Characters>
  <Application>Microsoft Office Word</Application>
  <DocSecurity>0</DocSecurity>
  <Lines>161</Lines>
  <Paragraphs>45</Paragraphs>
  <ScaleCrop>false</ScaleCrop>
  <Company>ADEME</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BLOT</dc:creator>
  <cp:lastModifiedBy>TRANCHANT Marine</cp:lastModifiedBy>
  <cp:revision>9</cp:revision>
  <dcterms:created xsi:type="dcterms:W3CDTF">2017-01-23T13:52:00Z</dcterms:created>
  <dcterms:modified xsi:type="dcterms:W3CDTF">2017-05-24T14:33:00Z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0x010100870634329E27884AB680FB562933C704</vt:lpwstr>
  </property>
</Properties>
</file>